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E2" w:rsidRDefault="005A6DA4" w:rsidP="00DE274E">
      <w:pPr>
        <w:pStyle w:val="Default"/>
        <w:spacing w:before="240" w:after="240"/>
        <w:jc w:val="righ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noProof/>
          <w:szCs w:val="22"/>
        </w:rPr>
        <w:drawing>
          <wp:inline distT="0" distB="0" distL="0" distR="0">
            <wp:extent cx="1946365" cy="976426"/>
            <wp:effectExtent l="0" t="0" r="0" b="0"/>
            <wp:docPr id="2" name="Picture 1" descr="Older Americans Month. Age Out Loud: May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M Logo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365" cy="97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DA4" w:rsidRPr="00677656" w:rsidRDefault="005A6DA4" w:rsidP="002B6325">
      <w:pPr>
        <w:pStyle w:val="Title"/>
        <w:spacing w:before="0" w:after="0"/>
        <w:rPr>
          <w:color w:val="auto"/>
          <w:sz w:val="48"/>
          <w:szCs w:val="48"/>
        </w:rPr>
      </w:pPr>
      <w:r w:rsidRPr="00677656">
        <w:rPr>
          <w:color w:val="auto"/>
          <w:sz w:val="48"/>
          <w:szCs w:val="48"/>
        </w:rPr>
        <w:t xml:space="preserve">Sample </w:t>
      </w:r>
      <w:r w:rsidR="009E2F8B" w:rsidRPr="00677656">
        <w:rPr>
          <w:color w:val="auto"/>
          <w:sz w:val="48"/>
          <w:szCs w:val="48"/>
        </w:rPr>
        <w:t>Proclamation</w:t>
      </w:r>
    </w:p>
    <w:p w:rsidR="005A6DA4" w:rsidRDefault="009E2F8B" w:rsidP="005A6DA4">
      <w:pPr>
        <w:spacing w:line="276" w:lineRule="auto"/>
      </w:pPr>
      <w:r w:rsidRPr="009E2F8B">
        <w:t xml:space="preserve">Support from a mayor or governor can </w:t>
      </w:r>
      <w:r w:rsidR="006D34AC">
        <w:t>raise</w:t>
      </w:r>
      <w:r w:rsidRPr="009E2F8B">
        <w:t xml:space="preserve"> </w:t>
      </w:r>
      <w:r w:rsidR="006D34AC">
        <w:t xml:space="preserve">community </w:t>
      </w:r>
      <w:r w:rsidRPr="009E2F8B">
        <w:t>awareness about Older Americans Month. Use the</w:t>
      </w:r>
      <w:r w:rsidR="006D34AC">
        <w:t xml:space="preserve"> proclamation</w:t>
      </w:r>
      <w:r w:rsidRPr="009E2F8B">
        <w:t xml:space="preserve"> </w:t>
      </w:r>
      <w:r w:rsidR="006D34AC">
        <w:t>template</w:t>
      </w:r>
      <w:r w:rsidRPr="009E2F8B">
        <w:t xml:space="preserve"> below to request public recognition </w:t>
      </w:r>
      <w:r w:rsidR="006D34AC">
        <w:t>by your local government officials</w:t>
      </w:r>
      <w:r w:rsidRPr="009E2F8B">
        <w:t>.</w:t>
      </w:r>
    </w:p>
    <w:p w:rsidR="002B6325" w:rsidRDefault="006F184A" w:rsidP="002B6325">
      <w:pPr>
        <w:spacing w:before="240" w:line="276" w:lineRule="auto"/>
        <w:rPr>
          <w:caps/>
        </w:rPr>
      </w:pPr>
      <w:r>
        <w:pict>
          <v:rect id="_x0000_i1025" style="width:0;height:1.5pt" o:hralign="center" o:hrstd="t" o:hr="t" fillcolor="#a0a0a0" stroked="f"/>
        </w:pict>
      </w:r>
    </w:p>
    <w:p w:rsidR="00C8359D" w:rsidRPr="002B6325" w:rsidRDefault="005A6DA4" w:rsidP="000961FA">
      <w:pPr>
        <w:pStyle w:val="Heading1"/>
        <w:spacing w:before="480"/>
        <w:rPr>
          <w:rFonts w:ascii="Arial" w:hAnsi="Arial" w:cs="Arial"/>
          <w:caps w:val="0"/>
          <w:sz w:val="22"/>
        </w:rPr>
      </w:pPr>
      <w:r w:rsidRPr="002B6325">
        <w:rPr>
          <w:rFonts w:ascii="Arial" w:hAnsi="Arial" w:cs="Arial"/>
          <w:caps w:val="0"/>
          <w:sz w:val="22"/>
        </w:rPr>
        <w:t>Older Americans Month 201</w:t>
      </w:r>
      <w:r w:rsidR="00BA674B">
        <w:rPr>
          <w:rFonts w:ascii="Arial" w:hAnsi="Arial" w:cs="Arial"/>
          <w:caps w:val="0"/>
          <w:sz w:val="22"/>
        </w:rPr>
        <w:t>7</w:t>
      </w:r>
    </w:p>
    <w:p w:rsidR="009E2F8B" w:rsidRPr="002B6325" w:rsidRDefault="009E2F8B" w:rsidP="009E2F8B">
      <w:pPr>
        <w:pStyle w:val="Subtitle"/>
        <w:spacing w:before="0" w:after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2B6325">
        <w:rPr>
          <w:rFonts w:ascii="Arial" w:hAnsi="Arial" w:cs="Arial"/>
          <w:color w:val="0D0D0D" w:themeColor="text1" w:themeTint="F2"/>
          <w:sz w:val="22"/>
          <w:szCs w:val="22"/>
        </w:rPr>
        <w:t>A Proclam</w:t>
      </w:r>
      <w:bookmarkStart w:id="0" w:name="_GoBack"/>
      <w:bookmarkEnd w:id="0"/>
      <w:r w:rsidRPr="002B6325">
        <w:rPr>
          <w:rFonts w:ascii="Arial" w:hAnsi="Arial" w:cs="Arial"/>
          <w:color w:val="0D0D0D" w:themeColor="text1" w:themeTint="F2"/>
          <w:sz w:val="22"/>
          <w:szCs w:val="22"/>
        </w:rPr>
        <w:t>ation</w:t>
      </w: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</w:rPr>
      </w:pPr>
      <w:r w:rsidRPr="002B6325">
        <w:rPr>
          <w:rStyle w:val="Strong"/>
          <w:rFonts w:ascii="Arial" w:hAnsi="Arial" w:cs="Arial"/>
        </w:rPr>
        <w:t>Whereas</w:t>
      </w:r>
      <w:r w:rsidRPr="002B6325">
        <w:rPr>
          <w:rFonts w:ascii="Arial" w:hAnsi="Arial" w:cs="Arial"/>
          <w:b/>
          <w:color w:val="000000"/>
        </w:rPr>
        <w:t>,</w:t>
      </w:r>
      <w:r w:rsidRPr="002B6325">
        <w:rPr>
          <w:rFonts w:ascii="Arial" w:hAnsi="Arial" w:cs="Arial"/>
          <w:color w:val="000000"/>
        </w:rPr>
        <w:t xml:space="preserve">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community, area, or organization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includes older Americans who </w:t>
      </w:r>
      <w:r w:rsidR="0087353F">
        <w:rPr>
          <w:rFonts w:ascii="Arial" w:hAnsi="Arial" w:cs="Arial"/>
          <w:color w:val="000000"/>
        </w:rPr>
        <w:t>richly contribute to our community</w:t>
      </w:r>
      <w:r w:rsidR="00E2527C" w:rsidRPr="002B6325">
        <w:rPr>
          <w:rFonts w:ascii="Arial" w:hAnsi="Arial" w:cs="Arial"/>
          <w:color w:val="000000"/>
        </w:rPr>
        <w:t xml:space="preserve">; </w:t>
      </w:r>
      <w:r w:rsidRPr="002B6325">
        <w:rPr>
          <w:rFonts w:ascii="Arial" w:hAnsi="Arial" w:cs="Arial"/>
          <w:color w:val="000000"/>
        </w:rPr>
        <w:t xml:space="preserve">and </w:t>
      </w: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2B6325">
        <w:rPr>
          <w:rStyle w:val="Strong"/>
          <w:rFonts w:ascii="Arial" w:hAnsi="Arial" w:cs="Arial"/>
        </w:rPr>
        <w:t>Whereas</w:t>
      </w:r>
      <w:r w:rsidRPr="002B6325">
        <w:rPr>
          <w:rFonts w:ascii="Arial" w:hAnsi="Arial" w:cs="Arial"/>
          <w:b/>
          <w:color w:val="000000"/>
        </w:rPr>
        <w:t xml:space="preserve">, </w:t>
      </w:r>
      <w:r w:rsidR="00421563">
        <w:rPr>
          <w:rFonts w:ascii="Arial" w:hAnsi="Arial" w:cs="Arial"/>
          <w:bCs/>
        </w:rPr>
        <w:t xml:space="preserve">we </w:t>
      </w:r>
      <w:r w:rsidR="00A251C5">
        <w:rPr>
          <w:rFonts w:ascii="Arial" w:hAnsi="Arial" w:cs="Arial"/>
          <w:bCs/>
        </w:rPr>
        <w:t>acknowledge</w:t>
      </w:r>
      <w:r w:rsidR="009964DD" w:rsidRPr="002B6325">
        <w:rPr>
          <w:rFonts w:ascii="Arial" w:hAnsi="Arial" w:cs="Arial"/>
          <w:bCs/>
        </w:rPr>
        <w:t xml:space="preserve"> that </w:t>
      </w:r>
      <w:r w:rsidR="00E870E1">
        <w:rPr>
          <w:rFonts w:ascii="Arial" w:hAnsi="Arial" w:cs="Arial"/>
          <w:bCs/>
        </w:rPr>
        <w:t>what it</w:t>
      </w:r>
      <w:r w:rsidR="00421563">
        <w:rPr>
          <w:rFonts w:ascii="Arial" w:hAnsi="Arial" w:cs="Arial"/>
          <w:bCs/>
        </w:rPr>
        <w:t xml:space="preserve"> means </w:t>
      </w:r>
      <w:r w:rsidR="00B03A10">
        <w:rPr>
          <w:rFonts w:ascii="Arial" w:hAnsi="Arial" w:cs="Arial"/>
          <w:bCs/>
        </w:rPr>
        <w:t>“</w:t>
      </w:r>
      <w:r w:rsidR="00421563">
        <w:rPr>
          <w:rFonts w:ascii="Arial" w:hAnsi="Arial" w:cs="Arial"/>
          <w:bCs/>
        </w:rPr>
        <w:t>to age</w:t>
      </w:r>
      <w:r w:rsidR="00B03A10">
        <w:rPr>
          <w:rFonts w:ascii="Arial" w:hAnsi="Arial" w:cs="Arial"/>
          <w:bCs/>
        </w:rPr>
        <w:t>”</w:t>
      </w:r>
      <w:r w:rsidR="00421563">
        <w:rPr>
          <w:rFonts w:ascii="Arial" w:hAnsi="Arial" w:cs="Arial"/>
          <w:bCs/>
        </w:rPr>
        <w:t xml:space="preserve"> has changed—for the better.</w:t>
      </w:r>
      <w:r w:rsidRPr="002B6325">
        <w:rPr>
          <w:rFonts w:ascii="Arial" w:hAnsi="Arial" w:cs="Arial"/>
          <w:color w:val="000000"/>
        </w:rPr>
        <w:t xml:space="preserve"> </w:t>
      </w: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</w:rPr>
      </w:pPr>
    </w:p>
    <w:p w:rsidR="009964DD" w:rsidRPr="002B6325" w:rsidRDefault="009964DD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2B6325">
        <w:rPr>
          <w:rStyle w:val="Strong"/>
          <w:rFonts w:ascii="Arial" w:hAnsi="Arial" w:cs="Arial"/>
        </w:rPr>
        <w:t>Whereas</w:t>
      </w:r>
      <w:r w:rsidRPr="002B6325">
        <w:rPr>
          <w:rFonts w:ascii="Arial" w:hAnsi="Arial" w:cs="Arial"/>
          <w:b/>
          <w:color w:val="000000"/>
        </w:rPr>
        <w:t>,</w:t>
      </w:r>
      <w:r w:rsidRPr="002B6325">
        <w:rPr>
          <w:rFonts w:ascii="Arial" w:hAnsi="Arial" w:cs="Arial"/>
          <w:color w:val="000000"/>
        </w:rPr>
        <w:t xml:space="preserve">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community, area, or organization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is committed to </w:t>
      </w:r>
      <w:r w:rsidR="004E4425">
        <w:rPr>
          <w:rFonts w:ascii="Arial" w:hAnsi="Arial" w:cs="Arial"/>
          <w:color w:val="000000"/>
        </w:rPr>
        <w:t>support</w:t>
      </w:r>
      <w:r w:rsidR="00A251C5">
        <w:rPr>
          <w:rFonts w:ascii="Arial" w:hAnsi="Arial" w:cs="Arial"/>
          <w:color w:val="000000"/>
        </w:rPr>
        <w:t>ing</w:t>
      </w:r>
      <w:r w:rsidR="004E4425">
        <w:rPr>
          <w:rFonts w:ascii="Arial" w:hAnsi="Arial" w:cs="Arial"/>
          <w:color w:val="000000"/>
        </w:rPr>
        <w:t xml:space="preserve"> older adults as they take charge of their health,</w:t>
      </w:r>
      <w:r w:rsidR="00A251C5" w:rsidRPr="00A251C5">
        <w:rPr>
          <w:rFonts w:ascii="Arial" w:hAnsi="Arial" w:cs="Arial"/>
          <w:color w:val="000000"/>
        </w:rPr>
        <w:t xml:space="preserve"> </w:t>
      </w:r>
      <w:r w:rsidR="008141E2">
        <w:rPr>
          <w:rFonts w:ascii="Arial" w:hAnsi="Arial" w:cs="Arial"/>
          <w:color w:val="000000"/>
        </w:rPr>
        <w:t>explore</w:t>
      </w:r>
      <w:r w:rsidR="0087353F">
        <w:rPr>
          <w:rFonts w:ascii="Arial" w:hAnsi="Arial" w:cs="Arial"/>
          <w:color w:val="000000"/>
        </w:rPr>
        <w:t xml:space="preserve"> </w:t>
      </w:r>
      <w:r w:rsidR="00A251C5">
        <w:rPr>
          <w:rFonts w:ascii="Arial" w:hAnsi="Arial" w:cs="Arial"/>
          <w:color w:val="000000"/>
        </w:rPr>
        <w:t xml:space="preserve">new </w:t>
      </w:r>
      <w:r w:rsidR="00DA2EA4">
        <w:rPr>
          <w:rFonts w:ascii="Arial" w:hAnsi="Arial" w:cs="Arial"/>
          <w:color w:val="000000"/>
        </w:rPr>
        <w:t>opportunitie</w:t>
      </w:r>
      <w:r w:rsidR="004168C3">
        <w:rPr>
          <w:rFonts w:ascii="Arial" w:hAnsi="Arial" w:cs="Arial"/>
          <w:color w:val="000000"/>
        </w:rPr>
        <w:t>s</w:t>
      </w:r>
      <w:r w:rsidR="00A251C5">
        <w:rPr>
          <w:rFonts w:ascii="Arial" w:hAnsi="Arial" w:cs="Arial"/>
          <w:color w:val="000000"/>
        </w:rPr>
        <w:t xml:space="preserve"> and activities,</w:t>
      </w:r>
      <w:r w:rsidR="004E4425">
        <w:rPr>
          <w:rFonts w:ascii="Arial" w:hAnsi="Arial" w:cs="Arial"/>
          <w:color w:val="000000"/>
        </w:rPr>
        <w:t xml:space="preserve"> and focus on </w:t>
      </w:r>
      <w:r w:rsidR="00A251C5">
        <w:rPr>
          <w:rFonts w:ascii="Arial" w:hAnsi="Arial" w:cs="Arial"/>
          <w:color w:val="000000"/>
        </w:rPr>
        <w:t>independence</w:t>
      </w:r>
      <w:r w:rsidRPr="002B6325">
        <w:rPr>
          <w:rFonts w:ascii="Arial" w:hAnsi="Arial" w:cs="Arial"/>
          <w:color w:val="000000"/>
        </w:rPr>
        <w:t>; and</w:t>
      </w:r>
    </w:p>
    <w:p w:rsidR="009964DD" w:rsidRPr="002B6325" w:rsidRDefault="009964DD" w:rsidP="00B06F37">
      <w:pPr>
        <w:widowControl w:val="0"/>
        <w:autoSpaceDE w:val="0"/>
        <w:autoSpaceDN w:val="0"/>
        <w:adjustRightInd w:val="0"/>
        <w:spacing w:line="276" w:lineRule="auto"/>
        <w:rPr>
          <w:rStyle w:val="Strong"/>
          <w:rFonts w:ascii="Arial" w:hAnsi="Arial" w:cs="Arial"/>
        </w:rPr>
      </w:pP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  <w:r w:rsidRPr="002B6325">
        <w:rPr>
          <w:rStyle w:val="Strong"/>
          <w:rFonts w:ascii="Arial" w:hAnsi="Arial" w:cs="Arial"/>
        </w:rPr>
        <w:t>Whereas</w:t>
      </w:r>
      <w:r w:rsidRPr="002B6325">
        <w:rPr>
          <w:rFonts w:ascii="Arial" w:hAnsi="Arial" w:cs="Arial"/>
          <w:b/>
          <w:bCs/>
          <w:color w:val="000000"/>
        </w:rPr>
        <w:t xml:space="preserve">, </w:t>
      </w:r>
      <w:r w:rsidR="00A251C5" w:rsidRPr="002B6325">
        <w:rPr>
          <w:rFonts w:ascii="Arial" w:hAnsi="Arial" w:cs="Arial"/>
          <w:bCs/>
        </w:rPr>
        <w:t>[</w:t>
      </w:r>
      <w:r w:rsidR="00A251C5" w:rsidRPr="002B6325">
        <w:rPr>
          <w:rFonts w:ascii="Arial" w:hAnsi="Arial" w:cs="Arial"/>
          <w:bCs/>
          <w:highlight w:val="lightGray"/>
        </w:rPr>
        <w:t>community, area, or organization</w:t>
      </w:r>
      <w:r w:rsidR="00A251C5"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can provide opportunities to enrich the lives of individuals of </w:t>
      </w:r>
      <w:r w:rsidRPr="00B06F37">
        <w:rPr>
          <w:rFonts w:ascii="Arial" w:hAnsi="Arial" w:cs="Arial"/>
          <w:i/>
          <w:color w:val="000000"/>
        </w:rPr>
        <w:t>all ages</w:t>
      </w:r>
      <w:r w:rsidRPr="002B6325">
        <w:rPr>
          <w:rFonts w:ascii="Arial" w:hAnsi="Arial" w:cs="Arial"/>
          <w:color w:val="000000"/>
        </w:rPr>
        <w:t xml:space="preserve"> by: </w:t>
      </w:r>
    </w:p>
    <w:p w:rsidR="009E2F8B" w:rsidRDefault="00A251C5" w:rsidP="00B06F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right="-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involving older adults in the redefinition of aging in our community;</w:t>
      </w:r>
    </w:p>
    <w:p w:rsidR="00A251C5" w:rsidRDefault="00A251C5" w:rsidP="00B06F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right="-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promoting</w:t>
      </w:r>
      <w:r w:rsidR="009E2F8B" w:rsidRPr="002B6325">
        <w:rPr>
          <w:rFonts w:ascii="Arial" w:hAnsi="Arial" w:cs="Arial"/>
          <w:color w:val="000000"/>
        </w:rPr>
        <w:t xml:space="preserve"> home- and community-based services </w:t>
      </w:r>
      <w:r>
        <w:rPr>
          <w:rFonts w:ascii="Arial" w:hAnsi="Arial" w:cs="Arial"/>
          <w:color w:val="000000"/>
        </w:rPr>
        <w:t xml:space="preserve">that support independent living; </w:t>
      </w:r>
    </w:p>
    <w:p w:rsidR="009E2F8B" w:rsidRPr="00A251C5" w:rsidRDefault="00A251C5" w:rsidP="00B06F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right="-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encouraging older adults to speak up for themselves and others; </w:t>
      </w:r>
      <w:r w:rsidRPr="00A251C5">
        <w:rPr>
          <w:rFonts w:ascii="Arial" w:hAnsi="Arial" w:cs="Arial"/>
          <w:color w:val="000000"/>
        </w:rPr>
        <w:t>and</w:t>
      </w:r>
    </w:p>
    <w:p w:rsidR="009E2F8B" w:rsidRPr="002B6325" w:rsidRDefault="00A251C5" w:rsidP="00B06F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 w:right="-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providing opportunities for older adults to share </w:t>
      </w:r>
      <w:r w:rsidR="00E870E1">
        <w:rPr>
          <w:rFonts w:ascii="Arial" w:hAnsi="Arial" w:cs="Arial"/>
          <w:color w:val="000000"/>
        </w:rPr>
        <w:t>their</w:t>
      </w:r>
      <w:r>
        <w:rPr>
          <w:rFonts w:ascii="Arial" w:hAnsi="Arial" w:cs="Arial"/>
          <w:color w:val="000000"/>
        </w:rPr>
        <w:t xml:space="preserve"> experiences</w:t>
      </w:r>
      <w:r w:rsidR="009E2F8B" w:rsidRPr="002B6325">
        <w:rPr>
          <w:rFonts w:ascii="Arial" w:hAnsi="Arial" w:cs="Arial"/>
          <w:color w:val="000000"/>
        </w:rPr>
        <w:t>.</w:t>
      </w: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</w:rPr>
      </w:pP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2B6325">
        <w:rPr>
          <w:rStyle w:val="Strong"/>
          <w:rFonts w:ascii="Arial" w:hAnsi="Arial" w:cs="Arial"/>
        </w:rPr>
        <w:t>Now therefore</w:t>
      </w:r>
      <w:r w:rsidRPr="002B6325">
        <w:rPr>
          <w:rFonts w:ascii="Arial" w:hAnsi="Arial" w:cs="Arial"/>
          <w:b/>
          <w:bCs/>
          <w:color w:val="000000"/>
        </w:rPr>
        <w:t xml:space="preserve">,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I/we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of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city/town, state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do hereby proclaim May 201</w:t>
      </w:r>
      <w:r w:rsidR="00BA674B">
        <w:rPr>
          <w:rFonts w:ascii="Arial" w:hAnsi="Arial" w:cs="Arial"/>
          <w:color w:val="000000"/>
        </w:rPr>
        <w:t>7</w:t>
      </w:r>
      <w:r w:rsidRPr="002B6325">
        <w:rPr>
          <w:rFonts w:ascii="Arial" w:hAnsi="Arial" w:cs="Arial"/>
          <w:color w:val="000000"/>
        </w:rPr>
        <w:t xml:space="preserve"> to be Older Americans Month.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I/we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 xml:space="preserve"> urge every resident to take time </w:t>
      </w:r>
      <w:r w:rsidR="00BA674B">
        <w:rPr>
          <w:rFonts w:ascii="Arial" w:hAnsi="Arial" w:cs="Arial"/>
          <w:color w:val="000000"/>
        </w:rPr>
        <w:t xml:space="preserve">during </w:t>
      </w:r>
      <w:r w:rsidRPr="002B6325">
        <w:rPr>
          <w:rFonts w:ascii="Arial" w:hAnsi="Arial" w:cs="Arial"/>
          <w:color w:val="000000"/>
        </w:rPr>
        <w:t xml:space="preserve">this month to </w:t>
      </w:r>
      <w:r w:rsidR="000129A6" w:rsidRPr="002B6325">
        <w:rPr>
          <w:rFonts w:ascii="Arial" w:hAnsi="Arial" w:cs="Arial"/>
          <w:color w:val="000000"/>
        </w:rPr>
        <w:t>acknowledge</w:t>
      </w:r>
      <w:r w:rsidRPr="002B6325">
        <w:rPr>
          <w:rFonts w:ascii="Arial" w:hAnsi="Arial" w:cs="Arial"/>
          <w:color w:val="000000"/>
        </w:rPr>
        <w:t xml:space="preserve"> older adults and the people who serve them as </w:t>
      </w:r>
      <w:r w:rsidR="00BA674B" w:rsidRPr="002B6325">
        <w:rPr>
          <w:rFonts w:ascii="Arial" w:hAnsi="Arial" w:cs="Arial"/>
          <w:color w:val="000000"/>
        </w:rPr>
        <w:t>influential</w:t>
      </w:r>
      <w:r w:rsidRPr="002B6325">
        <w:rPr>
          <w:rFonts w:ascii="Arial" w:hAnsi="Arial" w:cs="Arial"/>
          <w:color w:val="000000"/>
        </w:rPr>
        <w:t xml:space="preserve"> and vital </w:t>
      </w:r>
      <w:r w:rsidR="00BA674B">
        <w:rPr>
          <w:rFonts w:ascii="Arial" w:hAnsi="Arial" w:cs="Arial"/>
          <w:color w:val="000000"/>
        </w:rPr>
        <w:t>parts of</w:t>
      </w:r>
      <w:r w:rsidR="000129A6" w:rsidRPr="002B6325">
        <w:rPr>
          <w:rFonts w:ascii="Arial" w:hAnsi="Arial" w:cs="Arial"/>
          <w:color w:val="000000"/>
        </w:rPr>
        <w:t xml:space="preserve"> our </w:t>
      </w:r>
      <w:r w:rsidRPr="002B6325">
        <w:rPr>
          <w:rFonts w:ascii="Arial" w:hAnsi="Arial" w:cs="Arial"/>
          <w:color w:val="000000"/>
        </w:rPr>
        <w:t>community.</w:t>
      </w: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9E2F8B" w:rsidRPr="002B6325" w:rsidRDefault="009E2F8B" w:rsidP="00B06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2B6325">
        <w:rPr>
          <w:rFonts w:ascii="Arial" w:hAnsi="Arial" w:cs="Arial"/>
          <w:color w:val="000000"/>
        </w:rPr>
        <w:t xml:space="preserve">Dated this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day</w:t>
      </w:r>
      <w:r w:rsidRPr="002B6325">
        <w:rPr>
          <w:rFonts w:ascii="Arial" w:hAnsi="Arial" w:cs="Arial"/>
          <w:bCs/>
        </w:rPr>
        <w:t xml:space="preserve">] </w:t>
      </w:r>
      <w:r w:rsidRPr="002B6325">
        <w:rPr>
          <w:rFonts w:ascii="Arial" w:hAnsi="Arial" w:cs="Arial"/>
          <w:color w:val="000000"/>
        </w:rPr>
        <w:t xml:space="preserve">day of </w:t>
      </w:r>
      <w:r w:rsidRPr="002B6325">
        <w:rPr>
          <w:rFonts w:ascii="Arial" w:hAnsi="Arial" w:cs="Arial"/>
          <w:bCs/>
        </w:rPr>
        <w:t>[</w:t>
      </w:r>
      <w:r w:rsidRPr="002B6325">
        <w:rPr>
          <w:rFonts w:ascii="Arial" w:hAnsi="Arial" w:cs="Arial"/>
          <w:bCs/>
          <w:highlight w:val="lightGray"/>
        </w:rPr>
        <w:t>month</w:t>
      </w:r>
      <w:r w:rsidRPr="002B6325">
        <w:rPr>
          <w:rFonts w:ascii="Arial" w:hAnsi="Arial" w:cs="Arial"/>
          <w:bCs/>
        </w:rPr>
        <w:t>]</w:t>
      </w:r>
      <w:r w:rsidRPr="002B6325">
        <w:rPr>
          <w:rFonts w:ascii="Arial" w:hAnsi="Arial" w:cs="Arial"/>
          <w:color w:val="000000"/>
        </w:rPr>
        <w:t>, 201</w:t>
      </w:r>
      <w:r w:rsidR="00BA674B">
        <w:rPr>
          <w:rFonts w:ascii="Arial" w:hAnsi="Arial" w:cs="Arial"/>
          <w:color w:val="000000"/>
        </w:rPr>
        <w:t>7</w:t>
      </w:r>
    </w:p>
    <w:p w:rsidR="009E2F8B" w:rsidRPr="002B6325" w:rsidRDefault="009E2F8B" w:rsidP="00B06F37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B6325">
        <w:rPr>
          <w:rFonts w:ascii="Arial" w:hAnsi="Arial" w:cs="Arial"/>
          <w:bCs/>
          <w:sz w:val="22"/>
          <w:szCs w:val="22"/>
        </w:rPr>
        <w:t>[</w:t>
      </w:r>
      <w:r w:rsidRPr="002B6325">
        <w:rPr>
          <w:rFonts w:ascii="Arial" w:hAnsi="Arial" w:cs="Arial"/>
          <w:bCs/>
          <w:sz w:val="22"/>
          <w:szCs w:val="22"/>
          <w:highlight w:val="lightGray"/>
        </w:rPr>
        <w:t>Name of person/entity approving proclamation</w:t>
      </w:r>
      <w:r w:rsidRPr="002B6325">
        <w:rPr>
          <w:rFonts w:ascii="Arial" w:hAnsi="Arial" w:cs="Arial"/>
          <w:bCs/>
          <w:sz w:val="22"/>
          <w:szCs w:val="22"/>
        </w:rPr>
        <w:t>]</w:t>
      </w:r>
    </w:p>
    <w:p w:rsidR="00DC2B98" w:rsidRPr="002B6325" w:rsidRDefault="009E2F8B" w:rsidP="00B06F37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B6325">
        <w:rPr>
          <w:rFonts w:ascii="Arial" w:hAnsi="Arial" w:cs="Arial"/>
          <w:bCs/>
          <w:sz w:val="22"/>
          <w:szCs w:val="22"/>
        </w:rPr>
        <w:t>[</w:t>
      </w:r>
      <w:r w:rsidRPr="002B6325">
        <w:rPr>
          <w:rFonts w:ascii="Arial" w:hAnsi="Arial" w:cs="Arial"/>
          <w:bCs/>
          <w:sz w:val="22"/>
          <w:szCs w:val="22"/>
          <w:highlight w:val="lightGray"/>
        </w:rPr>
        <w:t>Seal, if applicable</w:t>
      </w:r>
      <w:r w:rsidRPr="002B6325">
        <w:rPr>
          <w:rFonts w:ascii="Arial" w:hAnsi="Arial" w:cs="Arial"/>
          <w:bCs/>
          <w:sz w:val="22"/>
          <w:szCs w:val="22"/>
        </w:rPr>
        <w:t>]</w:t>
      </w:r>
    </w:p>
    <w:sectPr w:rsidR="00DC2B98" w:rsidRPr="002B6325" w:rsidSect="00373F9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4A" w:rsidRDefault="006F184A" w:rsidP="00B31A1B">
      <w:r>
        <w:separator/>
      </w:r>
    </w:p>
  </w:endnote>
  <w:endnote w:type="continuationSeparator" w:id="0">
    <w:p w:rsidR="006F184A" w:rsidRDefault="006F184A" w:rsidP="00B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4A" w:rsidRDefault="006F184A" w:rsidP="00B31A1B">
      <w:r>
        <w:separator/>
      </w:r>
    </w:p>
  </w:footnote>
  <w:footnote w:type="continuationSeparator" w:id="0">
    <w:p w:rsidR="006F184A" w:rsidRDefault="006F184A" w:rsidP="00B3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80"/>
    <w:rsid w:val="00006C91"/>
    <w:rsid w:val="00006F62"/>
    <w:rsid w:val="000129A6"/>
    <w:rsid w:val="0001752F"/>
    <w:rsid w:val="000426D7"/>
    <w:rsid w:val="000465E9"/>
    <w:rsid w:val="00065015"/>
    <w:rsid w:val="00066369"/>
    <w:rsid w:val="000961FA"/>
    <w:rsid w:val="000963E8"/>
    <w:rsid w:val="000E1E56"/>
    <w:rsid w:val="00101CA0"/>
    <w:rsid w:val="001365CA"/>
    <w:rsid w:val="001554C6"/>
    <w:rsid w:val="001A6134"/>
    <w:rsid w:val="001A6605"/>
    <w:rsid w:val="001D02E0"/>
    <w:rsid w:val="001D1D56"/>
    <w:rsid w:val="00205D7D"/>
    <w:rsid w:val="00217C36"/>
    <w:rsid w:val="00242EF2"/>
    <w:rsid w:val="00276108"/>
    <w:rsid w:val="00277983"/>
    <w:rsid w:val="00290060"/>
    <w:rsid w:val="002B6325"/>
    <w:rsid w:val="002C1F42"/>
    <w:rsid w:val="002D70E3"/>
    <w:rsid w:val="002E29A0"/>
    <w:rsid w:val="002F623A"/>
    <w:rsid w:val="00323E96"/>
    <w:rsid w:val="003526F8"/>
    <w:rsid w:val="00373F94"/>
    <w:rsid w:val="0039253D"/>
    <w:rsid w:val="003B08D9"/>
    <w:rsid w:val="003B2CF0"/>
    <w:rsid w:val="003B40B4"/>
    <w:rsid w:val="003D6025"/>
    <w:rsid w:val="00413762"/>
    <w:rsid w:val="00413BCB"/>
    <w:rsid w:val="004168C3"/>
    <w:rsid w:val="00421563"/>
    <w:rsid w:val="004E4425"/>
    <w:rsid w:val="004E4B82"/>
    <w:rsid w:val="004F3EDF"/>
    <w:rsid w:val="00516C1F"/>
    <w:rsid w:val="005245EC"/>
    <w:rsid w:val="00577B31"/>
    <w:rsid w:val="00580B6D"/>
    <w:rsid w:val="005A6DA4"/>
    <w:rsid w:val="005C7F1D"/>
    <w:rsid w:val="00642AA3"/>
    <w:rsid w:val="00677656"/>
    <w:rsid w:val="006A1013"/>
    <w:rsid w:val="006C1AA3"/>
    <w:rsid w:val="006D34AC"/>
    <w:rsid w:val="006F184A"/>
    <w:rsid w:val="00716D7D"/>
    <w:rsid w:val="007171CD"/>
    <w:rsid w:val="00794E1A"/>
    <w:rsid w:val="007B20C8"/>
    <w:rsid w:val="007C7065"/>
    <w:rsid w:val="007F0E1A"/>
    <w:rsid w:val="007F4A5A"/>
    <w:rsid w:val="008141E2"/>
    <w:rsid w:val="00867D23"/>
    <w:rsid w:val="0087353F"/>
    <w:rsid w:val="008E401C"/>
    <w:rsid w:val="00941680"/>
    <w:rsid w:val="00976E39"/>
    <w:rsid w:val="009964DD"/>
    <w:rsid w:val="009B49CE"/>
    <w:rsid w:val="009E2F8B"/>
    <w:rsid w:val="009F1AB1"/>
    <w:rsid w:val="00A251C5"/>
    <w:rsid w:val="00A472CB"/>
    <w:rsid w:val="00A66753"/>
    <w:rsid w:val="00AA5CE3"/>
    <w:rsid w:val="00AB765D"/>
    <w:rsid w:val="00AC57E2"/>
    <w:rsid w:val="00AE68A5"/>
    <w:rsid w:val="00B03A10"/>
    <w:rsid w:val="00B06F37"/>
    <w:rsid w:val="00B26F75"/>
    <w:rsid w:val="00B31A1B"/>
    <w:rsid w:val="00B44B55"/>
    <w:rsid w:val="00BA674B"/>
    <w:rsid w:val="00BB2D48"/>
    <w:rsid w:val="00C407FD"/>
    <w:rsid w:val="00C64711"/>
    <w:rsid w:val="00C70581"/>
    <w:rsid w:val="00C750DC"/>
    <w:rsid w:val="00C7554F"/>
    <w:rsid w:val="00C8359D"/>
    <w:rsid w:val="00CD3A73"/>
    <w:rsid w:val="00D01EA4"/>
    <w:rsid w:val="00D70C1A"/>
    <w:rsid w:val="00D81DA9"/>
    <w:rsid w:val="00DA2547"/>
    <w:rsid w:val="00DA2EA4"/>
    <w:rsid w:val="00DA3DB8"/>
    <w:rsid w:val="00DB5B2D"/>
    <w:rsid w:val="00DC2B98"/>
    <w:rsid w:val="00DE274E"/>
    <w:rsid w:val="00DE3752"/>
    <w:rsid w:val="00E2527C"/>
    <w:rsid w:val="00E614E7"/>
    <w:rsid w:val="00E6650E"/>
    <w:rsid w:val="00E870E1"/>
    <w:rsid w:val="00E8725A"/>
    <w:rsid w:val="00E96BCB"/>
    <w:rsid w:val="00EB7978"/>
    <w:rsid w:val="00EE272C"/>
    <w:rsid w:val="00F264A8"/>
    <w:rsid w:val="00F61BDD"/>
    <w:rsid w:val="00F71B4D"/>
    <w:rsid w:val="00FC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26657-CD32-404F-90D1-72678DF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  <w:style w:type="character" w:styleId="CommentReference">
    <w:name w:val="annotation reference"/>
    <w:basedOn w:val="DefaultParagraphFont"/>
    <w:semiHidden/>
    <w:unhideWhenUsed/>
    <w:rsid w:val="008735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53F"/>
    <w:rPr>
      <w:rFonts w:ascii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3F"/>
    <w:rPr>
      <w:rFonts w:ascii="Calibri" w:hAnsi="Calibri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7353F"/>
    <w:pPr>
      <w:spacing w:before="0" w:after="0" w:line="240" w:lineRule="auto"/>
    </w:pPr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 2016 Sample Proclamation</vt:lpstr>
    </vt:vector>
  </TitlesOfParts>
  <Company>ACL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 2017 Sample Proclamation</dc:title>
  <dc:subject>Older Americans Month 2017</dc:subject>
  <dc:creator>Administration for Community Living (ACL)</dc:creator>
  <cp:keywords>Proclamation, template, aging, Older adults, Age Out Loud</cp:keywords>
  <cp:lastModifiedBy>Christine Edgar</cp:lastModifiedBy>
  <cp:revision>3</cp:revision>
  <dcterms:created xsi:type="dcterms:W3CDTF">2016-11-30T17:27:00Z</dcterms:created>
  <dcterms:modified xsi:type="dcterms:W3CDTF">2016-11-30T17:27:00Z</dcterms:modified>
</cp:coreProperties>
</file>