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E2" w:rsidRDefault="005A6DA4" w:rsidP="00DE274E">
      <w:pPr>
        <w:pStyle w:val="Default"/>
        <w:spacing w:before="240" w:after="240"/>
        <w:jc w:val="right"/>
        <w:rPr>
          <w:rFonts w:asciiTheme="minorHAnsi" w:hAnsiTheme="minorHAnsi"/>
          <w:b/>
          <w:bCs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bCs/>
          <w:noProof/>
          <w:szCs w:val="22"/>
        </w:rPr>
        <w:drawing>
          <wp:inline distT="0" distB="0" distL="0" distR="0">
            <wp:extent cx="1940943" cy="973707"/>
            <wp:effectExtent l="0" t="0" r="2540" b="0"/>
            <wp:docPr id="2" name="Picture 1" descr="Older Americans Month 2016 logo. Blaze a Tr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M Logo 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365" cy="97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DA4" w:rsidRDefault="005A6DA4" w:rsidP="005A6DA4">
      <w:pPr>
        <w:pStyle w:val="Title"/>
        <w:rPr>
          <w:color w:val="auto"/>
          <w:sz w:val="32"/>
        </w:rPr>
      </w:pPr>
      <w:r>
        <w:rPr>
          <w:color w:val="auto"/>
          <w:sz w:val="32"/>
        </w:rPr>
        <w:t xml:space="preserve">Sample </w:t>
      </w:r>
      <w:r w:rsidR="009E2F8B">
        <w:rPr>
          <w:color w:val="auto"/>
          <w:sz w:val="32"/>
        </w:rPr>
        <w:t>Proclamation</w:t>
      </w:r>
    </w:p>
    <w:p w:rsidR="005A6DA4" w:rsidRDefault="009E2F8B" w:rsidP="005A6DA4">
      <w:pPr>
        <w:spacing w:line="276" w:lineRule="auto"/>
        <w:rPr>
          <w:caps/>
        </w:rPr>
      </w:pPr>
      <w:r w:rsidRPr="009E2F8B">
        <w:t>Support from a mayor or governor can increase awareness about Older Americans Month. Use the sample below to request public recognition of Older Americans Month through a proclamation – a government document that officially recognizes an observance in your community.</w:t>
      </w:r>
    </w:p>
    <w:p w:rsidR="00C8359D" w:rsidRPr="00AA5CE3" w:rsidRDefault="005A6DA4" w:rsidP="000961FA">
      <w:pPr>
        <w:pStyle w:val="Heading1"/>
        <w:spacing w:before="480"/>
        <w:rPr>
          <w:caps w:val="0"/>
          <w:sz w:val="26"/>
          <w:szCs w:val="26"/>
        </w:rPr>
      </w:pPr>
      <w:r w:rsidRPr="00AA5CE3">
        <w:rPr>
          <w:caps w:val="0"/>
          <w:sz w:val="26"/>
          <w:szCs w:val="26"/>
        </w:rPr>
        <w:t>Older Americans Month 201</w:t>
      </w:r>
      <w:r w:rsidR="002D70E3">
        <w:rPr>
          <w:caps w:val="0"/>
          <w:sz w:val="26"/>
          <w:szCs w:val="26"/>
        </w:rPr>
        <w:t>6</w:t>
      </w:r>
    </w:p>
    <w:p w:rsidR="009E2F8B" w:rsidRPr="009E2F8B" w:rsidRDefault="009E2F8B" w:rsidP="009E2F8B">
      <w:pPr>
        <w:pStyle w:val="Subtitle"/>
        <w:spacing w:before="0" w:after="0"/>
        <w:rPr>
          <w:color w:val="0D0D0D" w:themeColor="text1" w:themeTint="F2"/>
        </w:rPr>
      </w:pPr>
      <w:r w:rsidRPr="009E2F8B">
        <w:rPr>
          <w:color w:val="0D0D0D" w:themeColor="text1" w:themeTint="F2"/>
        </w:rPr>
        <w:t>A Proclamation</w:t>
      </w:r>
    </w:p>
    <w:p w:rsidR="009E2F8B" w:rsidRPr="004E5340" w:rsidRDefault="009E2F8B" w:rsidP="009E2F8B">
      <w:pPr>
        <w:widowControl w:val="0"/>
        <w:autoSpaceDE w:val="0"/>
        <w:autoSpaceDN w:val="0"/>
        <w:adjustRightInd w:val="0"/>
        <w:spacing w:before="240"/>
        <w:rPr>
          <w:color w:val="000000"/>
        </w:rPr>
      </w:pPr>
      <w:r w:rsidRPr="00AA5CE3">
        <w:rPr>
          <w:rStyle w:val="Strong"/>
        </w:rPr>
        <w:t>Whereas</w:t>
      </w:r>
      <w:r w:rsidRPr="004E5340">
        <w:rPr>
          <w:b/>
          <w:color w:val="000000"/>
        </w:rPr>
        <w:t>,</w:t>
      </w:r>
      <w:r w:rsidRPr="004E5340">
        <w:rPr>
          <w:color w:val="000000"/>
        </w:rPr>
        <w:t xml:space="preserve"> </w:t>
      </w:r>
      <w:r w:rsidRPr="004E5340">
        <w:rPr>
          <w:rFonts w:asciiTheme="minorHAnsi" w:hAnsiTheme="minorHAnsi"/>
          <w:bCs/>
        </w:rPr>
        <w:t>[</w:t>
      </w:r>
      <w:r w:rsidRPr="004E5340">
        <w:rPr>
          <w:rFonts w:asciiTheme="minorHAnsi" w:hAnsiTheme="minorHAnsi"/>
          <w:bCs/>
          <w:highlight w:val="lightGray"/>
        </w:rPr>
        <w:t>community, area, or organization</w:t>
      </w:r>
      <w:r w:rsidRPr="004E5340">
        <w:rPr>
          <w:rFonts w:asciiTheme="minorHAnsi" w:hAnsiTheme="minorHAnsi"/>
          <w:bCs/>
        </w:rPr>
        <w:t>]</w:t>
      </w:r>
      <w:r w:rsidRPr="004E5340">
        <w:rPr>
          <w:color w:val="000000"/>
        </w:rPr>
        <w:t xml:space="preserve"> includes a community of older Americans who deserve reco</w:t>
      </w:r>
      <w:r w:rsidR="00E2527C">
        <w:rPr>
          <w:color w:val="000000"/>
        </w:rPr>
        <w:t xml:space="preserve">gnition for their contributions to our nation; </w:t>
      </w:r>
      <w:r w:rsidRPr="004E5340">
        <w:rPr>
          <w:color w:val="000000"/>
        </w:rPr>
        <w:t xml:space="preserve">and </w:t>
      </w:r>
    </w:p>
    <w:p w:rsidR="009E2F8B" w:rsidRPr="004E5340" w:rsidRDefault="009E2F8B" w:rsidP="009E2F8B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9E2F8B" w:rsidRPr="009964DD" w:rsidRDefault="009E2F8B" w:rsidP="009E2F8B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  <w:r w:rsidRPr="00AA5CE3">
        <w:rPr>
          <w:rStyle w:val="Strong"/>
        </w:rPr>
        <w:t>Whereas</w:t>
      </w:r>
      <w:r w:rsidRPr="004E5340">
        <w:rPr>
          <w:b/>
          <w:color w:val="000000"/>
        </w:rPr>
        <w:t xml:space="preserve">, </w:t>
      </w:r>
      <w:r w:rsidR="009964DD" w:rsidRPr="004E5340">
        <w:rPr>
          <w:rFonts w:asciiTheme="minorHAnsi" w:hAnsiTheme="minorHAnsi"/>
          <w:bCs/>
        </w:rPr>
        <w:t>[</w:t>
      </w:r>
      <w:r w:rsidR="009964DD" w:rsidRPr="004E5340">
        <w:rPr>
          <w:rFonts w:asciiTheme="minorHAnsi" w:hAnsiTheme="minorHAnsi"/>
          <w:bCs/>
          <w:highlight w:val="lightGray"/>
        </w:rPr>
        <w:t>community, area, or organization</w:t>
      </w:r>
      <w:r w:rsidR="009964DD" w:rsidRPr="004E5340">
        <w:rPr>
          <w:rFonts w:asciiTheme="minorHAnsi" w:hAnsiTheme="minorHAnsi"/>
          <w:bCs/>
        </w:rPr>
        <w:t>]</w:t>
      </w:r>
      <w:r w:rsidR="009964DD">
        <w:rPr>
          <w:rFonts w:asciiTheme="minorHAnsi" w:hAnsiTheme="minorHAnsi"/>
          <w:bCs/>
        </w:rPr>
        <w:t xml:space="preserve"> recognizes that older adults are trailblazers—advocating </w:t>
      </w:r>
      <w:proofErr w:type="gramStart"/>
      <w:r w:rsidR="009964DD">
        <w:rPr>
          <w:rFonts w:asciiTheme="minorHAnsi" w:hAnsiTheme="minorHAnsi"/>
          <w:bCs/>
        </w:rPr>
        <w:t>for</w:t>
      </w:r>
      <w:proofErr w:type="gramEnd"/>
      <w:r w:rsidR="009964DD">
        <w:rPr>
          <w:rFonts w:asciiTheme="minorHAnsi" w:hAnsiTheme="minorHAnsi"/>
          <w:bCs/>
        </w:rPr>
        <w:t xml:space="preserve"> themselves, their peers, and their communities</w:t>
      </w:r>
      <w:r w:rsidR="00E2527C">
        <w:rPr>
          <w:rFonts w:asciiTheme="minorHAnsi" w:hAnsiTheme="minorHAnsi"/>
          <w:bCs/>
        </w:rPr>
        <w:t>—paving the way for future generations</w:t>
      </w:r>
      <w:r w:rsidRPr="004E5340">
        <w:rPr>
          <w:color w:val="000000"/>
        </w:rPr>
        <w:t xml:space="preserve">; and </w:t>
      </w:r>
    </w:p>
    <w:p w:rsidR="009E2F8B" w:rsidRPr="004E5340" w:rsidRDefault="009E2F8B" w:rsidP="009E2F8B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9964DD" w:rsidRPr="004E5340" w:rsidRDefault="009964DD" w:rsidP="009964DD">
      <w:pPr>
        <w:widowControl w:val="0"/>
        <w:autoSpaceDE w:val="0"/>
        <w:autoSpaceDN w:val="0"/>
        <w:adjustRightInd w:val="0"/>
        <w:rPr>
          <w:color w:val="000000"/>
        </w:rPr>
      </w:pPr>
      <w:r w:rsidRPr="00AA5CE3">
        <w:rPr>
          <w:rStyle w:val="Strong"/>
        </w:rPr>
        <w:t>Whereas</w:t>
      </w:r>
      <w:r w:rsidRPr="004E5340">
        <w:rPr>
          <w:b/>
          <w:color w:val="000000"/>
        </w:rPr>
        <w:t>,</w:t>
      </w:r>
      <w:r w:rsidRPr="004E5340">
        <w:rPr>
          <w:color w:val="000000"/>
        </w:rPr>
        <w:t xml:space="preserve"> </w:t>
      </w:r>
      <w:r w:rsidRPr="004E5340">
        <w:rPr>
          <w:rFonts w:asciiTheme="minorHAnsi" w:hAnsiTheme="minorHAnsi"/>
          <w:bCs/>
        </w:rPr>
        <w:t>[</w:t>
      </w:r>
      <w:r w:rsidRPr="004E5340">
        <w:rPr>
          <w:rFonts w:asciiTheme="minorHAnsi" w:hAnsiTheme="minorHAnsi"/>
          <w:bCs/>
          <w:highlight w:val="lightGray"/>
        </w:rPr>
        <w:t>community, area, or organization</w:t>
      </w:r>
      <w:r w:rsidRPr="004E5340">
        <w:rPr>
          <w:rFonts w:asciiTheme="minorHAnsi" w:hAnsiTheme="minorHAnsi"/>
          <w:bCs/>
        </w:rPr>
        <w:t>]</w:t>
      </w:r>
      <w:r w:rsidRPr="004E5340">
        <w:rPr>
          <w:color w:val="000000"/>
        </w:rPr>
        <w:t xml:space="preserve"> is committed to </w:t>
      </w:r>
      <w:r>
        <w:rPr>
          <w:color w:val="000000"/>
        </w:rPr>
        <w:t xml:space="preserve">raising awareness about issues facing older Americans and </w:t>
      </w:r>
      <w:r w:rsidRPr="004E5340">
        <w:rPr>
          <w:color w:val="000000"/>
        </w:rPr>
        <w:t>helping all individuals</w:t>
      </w:r>
      <w:r w:rsidR="00E96BCB">
        <w:rPr>
          <w:color w:val="000000"/>
        </w:rPr>
        <w:t xml:space="preserve"> to</w:t>
      </w:r>
      <w:r w:rsidRPr="004E5340">
        <w:rPr>
          <w:color w:val="000000"/>
        </w:rPr>
        <w:t xml:space="preserve"> </w:t>
      </w:r>
      <w:r>
        <w:rPr>
          <w:color w:val="000000"/>
        </w:rPr>
        <w:t xml:space="preserve">thrive </w:t>
      </w:r>
      <w:r w:rsidRPr="004E5340">
        <w:rPr>
          <w:color w:val="000000"/>
        </w:rPr>
        <w:t>in communities of their choice for as long as possible; and</w:t>
      </w:r>
    </w:p>
    <w:p w:rsidR="009964DD" w:rsidRDefault="009964DD" w:rsidP="009E2F8B">
      <w:pPr>
        <w:widowControl w:val="0"/>
        <w:autoSpaceDE w:val="0"/>
        <w:autoSpaceDN w:val="0"/>
        <w:adjustRightInd w:val="0"/>
        <w:rPr>
          <w:rStyle w:val="Strong"/>
        </w:rPr>
      </w:pPr>
    </w:p>
    <w:p w:rsidR="009E2F8B" w:rsidRPr="004E5340" w:rsidRDefault="009E2F8B" w:rsidP="009E2F8B">
      <w:pPr>
        <w:widowControl w:val="0"/>
        <w:autoSpaceDE w:val="0"/>
        <w:autoSpaceDN w:val="0"/>
        <w:adjustRightInd w:val="0"/>
        <w:rPr>
          <w:color w:val="000000"/>
        </w:rPr>
      </w:pPr>
      <w:r w:rsidRPr="00AA5CE3">
        <w:rPr>
          <w:rStyle w:val="Strong"/>
        </w:rPr>
        <w:t>Whereas</w:t>
      </w:r>
      <w:r w:rsidRPr="004E5340">
        <w:rPr>
          <w:b/>
          <w:color w:val="000000"/>
        </w:rPr>
        <w:t>,</w:t>
      </w:r>
      <w:r w:rsidRPr="004E5340">
        <w:rPr>
          <w:color w:val="000000"/>
        </w:rPr>
        <w:t xml:space="preserve"> we </w:t>
      </w:r>
      <w:r w:rsidR="00E96BCB">
        <w:rPr>
          <w:color w:val="000000"/>
        </w:rPr>
        <w:t>appreciate</w:t>
      </w:r>
      <w:r w:rsidRPr="004E5340">
        <w:rPr>
          <w:color w:val="000000"/>
        </w:rPr>
        <w:t xml:space="preserve"> the value of </w:t>
      </w:r>
      <w:r w:rsidR="009964DD">
        <w:rPr>
          <w:color w:val="000000"/>
        </w:rPr>
        <w:t>inclusion and support</w:t>
      </w:r>
      <w:r w:rsidR="00E2527C">
        <w:rPr>
          <w:color w:val="000000"/>
        </w:rPr>
        <w:t xml:space="preserve"> in helping older adults successfully</w:t>
      </w:r>
      <w:r w:rsidR="009964DD">
        <w:rPr>
          <w:color w:val="000000"/>
        </w:rPr>
        <w:t xml:space="preserve"> contribute to and benefit from their communities</w:t>
      </w:r>
      <w:r w:rsidRPr="004E5340">
        <w:rPr>
          <w:color w:val="000000"/>
        </w:rPr>
        <w:t>; and</w:t>
      </w:r>
    </w:p>
    <w:p w:rsidR="009E2F8B" w:rsidRPr="004E5340" w:rsidRDefault="009E2F8B" w:rsidP="009E2F8B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9E2F8B" w:rsidRPr="004E5340" w:rsidRDefault="009E2F8B" w:rsidP="009E2F8B">
      <w:pPr>
        <w:widowControl w:val="0"/>
        <w:autoSpaceDE w:val="0"/>
        <w:autoSpaceDN w:val="0"/>
        <w:adjustRightInd w:val="0"/>
        <w:spacing w:after="120"/>
        <w:rPr>
          <w:color w:val="000000"/>
        </w:rPr>
      </w:pPr>
      <w:r w:rsidRPr="00AA5CE3">
        <w:rPr>
          <w:rStyle w:val="Strong"/>
        </w:rPr>
        <w:t>Whereas</w:t>
      </w:r>
      <w:r w:rsidRPr="004E5340">
        <w:rPr>
          <w:b/>
          <w:bCs/>
          <w:color w:val="000000"/>
        </w:rPr>
        <w:t xml:space="preserve">, </w:t>
      </w:r>
      <w:r w:rsidRPr="004E5340">
        <w:rPr>
          <w:color w:val="000000"/>
        </w:rPr>
        <w:t xml:space="preserve">our community can provide opportunities to enrich the lives of individuals of all ages by: </w:t>
      </w:r>
    </w:p>
    <w:p w:rsidR="009E2F8B" w:rsidRPr="004E5340" w:rsidDel="00CF1BB5" w:rsidRDefault="009E2F8B" w:rsidP="009E2F8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60" w:right="-360" w:hanging="180"/>
        <w:rPr>
          <w:color w:val="000000"/>
        </w:rPr>
      </w:pPr>
      <w:r w:rsidRPr="004E5340">
        <w:rPr>
          <w:color w:val="000000"/>
        </w:rPr>
        <w:t xml:space="preserve">Promoting and engaging in activity, wellness, and social </w:t>
      </w:r>
      <w:r w:rsidR="009964DD">
        <w:rPr>
          <w:color w:val="000000"/>
        </w:rPr>
        <w:t>involvement</w:t>
      </w:r>
      <w:r w:rsidRPr="004E5340">
        <w:rPr>
          <w:color w:val="000000"/>
        </w:rPr>
        <w:t>.</w:t>
      </w:r>
    </w:p>
    <w:p w:rsidR="009E2F8B" w:rsidRPr="004E5340" w:rsidRDefault="009E2F8B" w:rsidP="009E2F8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60" w:right="-360" w:hanging="180"/>
        <w:rPr>
          <w:color w:val="000000"/>
        </w:rPr>
      </w:pPr>
      <w:r w:rsidRPr="004E5340">
        <w:rPr>
          <w:color w:val="000000"/>
        </w:rPr>
        <w:t>Emphasizing home- and community-based services that support independent living.</w:t>
      </w:r>
    </w:p>
    <w:p w:rsidR="009E2F8B" w:rsidRPr="004E5340" w:rsidRDefault="009E2F8B" w:rsidP="009E2F8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60" w:right="-360" w:hanging="180"/>
        <w:rPr>
          <w:color w:val="000000"/>
        </w:rPr>
      </w:pPr>
      <w:r w:rsidRPr="004E5340">
        <w:rPr>
          <w:color w:val="000000"/>
        </w:rPr>
        <w:t>Ensuring community members</w:t>
      </w:r>
      <w:r w:rsidR="009964DD">
        <w:rPr>
          <w:color w:val="000000"/>
        </w:rPr>
        <w:t xml:space="preserve"> can </w:t>
      </w:r>
      <w:r w:rsidRPr="004E5340">
        <w:rPr>
          <w:color w:val="000000"/>
        </w:rPr>
        <w:t>benefit from the contributions and experience of older adults.</w:t>
      </w:r>
    </w:p>
    <w:p w:rsidR="009E2F8B" w:rsidRPr="004E5340" w:rsidRDefault="009E2F8B" w:rsidP="009E2F8B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9E2F8B" w:rsidRPr="004E5340" w:rsidRDefault="009E2F8B" w:rsidP="009E2F8B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AA5CE3">
        <w:rPr>
          <w:rStyle w:val="Strong"/>
        </w:rPr>
        <w:t>Now therefore</w:t>
      </w:r>
      <w:r w:rsidRPr="004E5340">
        <w:rPr>
          <w:rFonts w:asciiTheme="minorHAnsi" w:hAnsiTheme="minorHAnsi"/>
          <w:b/>
          <w:bCs/>
          <w:color w:val="000000"/>
        </w:rPr>
        <w:t xml:space="preserve">, </w:t>
      </w:r>
      <w:r w:rsidRPr="004E5340">
        <w:rPr>
          <w:rFonts w:asciiTheme="minorHAnsi" w:hAnsiTheme="minorHAnsi"/>
          <w:bCs/>
        </w:rPr>
        <w:t>[</w:t>
      </w:r>
      <w:r w:rsidRPr="004E5340">
        <w:rPr>
          <w:rFonts w:asciiTheme="minorHAnsi" w:hAnsiTheme="minorHAnsi"/>
          <w:bCs/>
          <w:highlight w:val="lightGray"/>
        </w:rPr>
        <w:t>I/we</w:t>
      </w:r>
      <w:r w:rsidRPr="004E5340">
        <w:rPr>
          <w:rFonts w:asciiTheme="minorHAnsi" w:hAnsiTheme="minorHAnsi"/>
          <w:bCs/>
        </w:rPr>
        <w:t>]</w:t>
      </w:r>
      <w:r w:rsidRPr="004E5340">
        <w:rPr>
          <w:rFonts w:asciiTheme="minorHAnsi" w:hAnsiTheme="minorHAnsi"/>
          <w:color w:val="000000"/>
        </w:rPr>
        <w:t xml:space="preserve"> of </w:t>
      </w:r>
      <w:r w:rsidRPr="004E5340">
        <w:rPr>
          <w:rFonts w:asciiTheme="minorHAnsi" w:hAnsiTheme="minorHAnsi"/>
          <w:bCs/>
        </w:rPr>
        <w:t>[</w:t>
      </w:r>
      <w:r w:rsidRPr="004E5340">
        <w:rPr>
          <w:rFonts w:asciiTheme="minorHAnsi" w:hAnsiTheme="minorHAnsi"/>
          <w:bCs/>
          <w:highlight w:val="lightGray"/>
        </w:rPr>
        <w:t>city/town, state</w:t>
      </w:r>
      <w:r w:rsidRPr="004E5340">
        <w:rPr>
          <w:rFonts w:asciiTheme="minorHAnsi" w:hAnsiTheme="minorHAnsi"/>
          <w:bCs/>
        </w:rPr>
        <w:t>]</w:t>
      </w:r>
      <w:r w:rsidRPr="004E5340">
        <w:rPr>
          <w:rFonts w:asciiTheme="minorHAnsi" w:hAnsiTheme="minorHAnsi"/>
          <w:color w:val="000000"/>
        </w:rPr>
        <w:t xml:space="preserve"> do hereby proclaim May 201</w:t>
      </w:r>
      <w:r w:rsidR="002D70E3">
        <w:rPr>
          <w:rFonts w:asciiTheme="minorHAnsi" w:hAnsiTheme="minorHAnsi"/>
          <w:color w:val="000000"/>
        </w:rPr>
        <w:t>6</w:t>
      </w:r>
      <w:r w:rsidRPr="004E5340">
        <w:rPr>
          <w:rFonts w:asciiTheme="minorHAnsi" w:hAnsiTheme="minorHAnsi"/>
          <w:color w:val="000000"/>
        </w:rPr>
        <w:t xml:space="preserve"> to be Older Americans Month. </w:t>
      </w:r>
      <w:r w:rsidRPr="004E5340">
        <w:rPr>
          <w:rFonts w:asciiTheme="minorHAnsi" w:hAnsiTheme="minorHAnsi"/>
          <w:bCs/>
        </w:rPr>
        <w:t>[</w:t>
      </w:r>
      <w:r w:rsidRPr="004E5340">
        <w:rPr>
          <w:rFonts w:asciiTheme="minorHAnsi" w:hAnsiTheme="minorHAnsi"/>
          <w:bCs/>
          <w:highlight w:val="lightGray"/>
        </w:rPr>
        <w:t>I/we</w:t>
      </w:r>
      <w:r w:rsidRPr="004E5340">
        <w:rPr>
          <w:rFonts w:asciiTheme="minorHAnsi" w:hAnsiTheme="minorHAnsi"/>
          <w:bCs/>
        </w:rPr>
        <w:t>]</w:t>
      </w:r>
      <w:r w:rsidRPr="004E5340">
        <w:rPr>
          <w:rFonts w:asciiTheme="minorHAnsi" w:hAnsiTheme="minorHAnsi"/>
          <w:color w:val="000000"/>
        </w:rPr>
        <w:t xml:space="preserve"> urge every resident to take time this month to </w:t>
      </w:r>
      <w:r w:rsidR="000129A6">
        <w:rPr>
          <w:rFonts w:asciiTheme="minorHAnsi" w:hAnsiTheme="minorHAnsi"/>
          <w:color w:val="000000"/>
        </w:rPr>
        <w:t>acknowledge</w:t>
      </w:r>
      <w:r w:rsidRPr="004E5340">
        <w:rPr>
          <w:rFonts w:asciiTheme="minorHAnsi" w:hAnsiTheme="minorHAnsi"/>
          <w:color w:val="000000"/>
        </w:rPr>
        <w:t xml:space="preserve"> older adults and the people who serve them as powerful and vital individ</w:t>
      </w:r>
      <w:r w:rsidR="000129A6">
        <w:rPr>
          <w:rFonts w:asciiTheme="minorHAnsi" w:hAnsiTheme="minorHAnsi"/>
          <w:color w:val="000000"/>
        </w:rPr>
        <w:t xml:space="preserve">uals who greatly contribute to our </w:t>
      </w:r>
      <w:r w:rsidRPr="004E5340">
        <w:rPr>
          <w:rFonts w:asciiTheme="minorHAnsi" w:hAnsiTheme="minorHAnsi"/>
          <w:color w:val="000000"/>
        </w:rPr>
        <w:t>community.</w:t>
      </w:r>
    </w:p>
    <w:p w:rsidR="009E2F8B" w:rsidRPr="004E5340" w:rsidRDefault="009E2F8B" w:rsidP="009E2F8B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:rsidR="009E2F8B" w:rsidRPr="004E5340" w:rsidRDefault="009E2F8B" w:rsidP="009E2F8B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4E5340">
        <w:rPr>
          <w:rFonts w:asciiTheme="minorHAnsi" w:hAnsiTheme="minorHAnsi"/>
          <w:color w:val="000000"/>
        </w:rPr>
        <w:t xml:space="preserve">Dated this </w:t>
      </w:r>
      <w:r w:rsidRPr="004E5340">
        <w:rPr>
          <w:rFonts w:asciiTheme="minorHAnsi" w:hAnsiTheme="minorHAnsi"/>
          <w:bCs/>
        </w:rPr>
        <w:t>[</w:t>
      </w:r>
      <w:r w:rsidRPr="004E5340">
        <w:rPr>
          <w:rFonts w:asciiTheme="minorHAnsi" w:hAnsiTheme="minorHAnsi"/>
          <w:bCs/>
          <w:highlight w:val="lightGray"/>
        </w:rPr>
        <w:t>day</w:t>
      </w:r>
      <w:r w:rsidRPr="004E5340">
        <w:rPr>
          <w:rFonts w:asciiTheme="minorHAnsi" w:hAnsiTheme="minorHAnsi"/>
          <w:bCs/>
        </w:rPr>
        <w:t xml:space="preserve">] </w:t>
      </w:r>
      <w:r w:rsidRPr="004E5340">
        <w:rPr>
          <w:rFonts w:asciiTheme="minorHAnsi" w:hAnsiTheme="minorHAnsi"/>
          <w:color w:val="000000"/>
        </w:rPr>
        <w:t xml:space="preserve">day of </w:t>
      </w:r>
      <w:r w:rsidRPr="004E5340">
        <w:rPr>
          <w:rFonts w:asciiTheme="minorHAnsi" w:hAnsiTheme="minorHAnsi"/>
          <w:bCs/>
        </w:rPr>
        <w:t>[</w:t>
      </w:r>
      <w:r w:rsidRPr="004E5340">
        <w:rPr>
          <w:rFonts w:asciiTheme="minorHAnsi" w:hAnsiTheme="minorHAnsi"/>
          <w:bCs/>
          <w:highlight w:val="lightGray"/>
        </w:rPr>
        <w:t>month</w:t>
      </w:r>
      <w:r w:rsidRPr="004E5340">
        <w:rPr>
          <w:rFonts w:asciiTheme="minorHAnsi" w:hAnsiTheme="minorHAnsi"/>
          <w:bCs/>
        </w:rPr>
        <w:t>]</w:t>
      </w:r>
      <w:r w:rsidRPr="004E5340">
        <w:rPr>
          <w:rFonts w:asciiTheme="minorHAnsi" w:hAnsiTheme="minorHAnsi"/>
          <w:color w:val="000000"/>
        </w:rPr>
        <w:t>, 201</w:t>
      </w:r>
      <w:r w:rsidR="003D6025">
        <w:rPr>
          <w:rFonts w:asciiTheme="minorHAnsi" w:hAnsiTheme="minorHAnsi"/>
          <w:color w:val="000000"/>
        </w:rPr>
        <w:t>6</w:t>
      </w:r>
    </w:p>
    <w:p w:rsidR="009E2F8B" w:rsidRPr="004E5340" w:rsidRDefault="009E2F8B" w:rsidP="009E2F8B">
      <w:pPr>
        <w:pStyle w:val="Default"/>
        <w:rPr>
          <w:rFonts w:asciiTheme="minorHAnsi" w:hAnsiTheme="minorHAnsi"/>
          <w:bCs/>
          <w:sz w:val="22"/>
          <w:szCs w:val="22"/>
        </w:rPr>
      </w:pPr>
      <w:r w:rsidRPr="004E5340">
        <w:rPr>
          <w:rFonts w:asciiTheme="minorHAnsi" w:hAnsiTheme="minorHAnsi"/>
          <w:bCs/>
          <w:sz w:val="22"/>
          <w:szCs w:val="22"/>
        </w:rPr>
        <w:t>[</w:t>
      </w:r>
      <w:r w:rsidRPr="004E5340">
        <w:rPr>
          <w:rFonts w:asciiTheme="minorHAnsi" w:hAnsiTheme="minorHAnsi"/>
          <w:bCs/>
          <w:sz w:val="22"/>
          <w:szCs w:val="22"/>
          <w:highlight w:val="lightGray"/>
        </w:rPr>
        <w:t>Name of person/entity approving proclamation</w:t>
      </w:r>
      <w:r w:rsidRPr="004E5340">
        <w:rPr>
          <w:rFonts w:asciiTheme="minorHAnsi" w:hAnsiTheme="minorHAnsi"/>
          <w:bCs/>
          <w:sz w:val="22"/>
          <w:szCs w:val="22"/>
        </w:rPr>
        <w:t>]</w:t>
      </w:r>
    </w:p>
    <w:p w:rsidR="00DC2B98" w:rsidRPr="009E2F8B" w:rsidRDefault="009E2F8B" w:rsidP="009E2F8B">
      <w:pPr>
        <w:pStyle w:val="Default"/>
        <w:rPr>
          <w:rFonts w:asciiTheme="minorHAnsi" w:hAnsiTheme="minorHAnsi"/>
          <w:bCs/>
          <w:sz w:val="22"/>
          <w:szCs w:val="22"/>
        </w:rPr>
      </w:pPr>
      <w:r w:rsidRPr="004E5340">
        <w:rPr>
          <w:rFonts w:asciiTheme="minorHAnsi" w:hAnsiTheme="minorHAnsi"/>
          <w:bCs/>
          <w:sz w:val="22"/>
          <w:szCs w:val="22"/>
        </w:rPr>
        <w:t>[</w:t>
      </w:r>
      <w:r w:rsidRPr="004E5340">
        <w:rPr>
          <w:rFonts w:asciiTheme="minorHAnsi" w:hAnsiTheme="minorHAnsi"/>
          <w:bCs/>
          <w:sz w:val="22"/>
          <w:szCs w:val="22"/>
          <w:highlight w:val="lightGray"/>
        </w:rPr>
        <w:t>Seal, if applicable</w:t>
      </w:r>
      <w:r w:rsidRPr="004E5340">
        <w:rPr>
          <w:rFonts w:asciiTheme="minorHAnsi" w:hAnsiTheme="minorHAnsi"/>
          <w:bCs/>
          <w:sz w:val="22"/>
          <w:szCs w:val="22"/>
        </w:rPr>
        <w:t>]</w:t>
      </w:r>
    </w:p>
    <w:sectPr w:rsidR="00DC2B98" w:rsidRPr="009E2F8B" w:rsidSect="00373F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A1B" w:rsidRDefault="00B31A1B" w:rsidP="00B31A1B">
      <w:r>
        <w:separator/>
      </w:r>
    </w:p>
  </w:endnote>
  <w:endnote w:type="continuationSeparator" w:id="0">
    <w:p w:rsidR="00B31A1B" w:rsidRDefault="00B31A1B" w:rsidP="00B3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1B" w:rsidRDefault="00B31A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1B" w:rsidRDefault="00B31A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1B" w:rsidRDefault="00B31A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A1B" w:rsidRDefault="00B31A1B" w:rsidP="00B31A1B">
      <w:r>
        <w:separator/>
      </w:r>
    </w:p>
  </w:footnote>
  <w:footnote w:type="continuationSeparator" w:id="0">
    <w:p w:rsidR="00B31A1B" w:rsidRDefault="00B31A1B" w:rsidP="00B31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1B" w:rsidRDefault="00B31A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1B" w:rsidRDefault="00B31A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1B" w:rsidRDefault="00B31A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60C"/>
    <w:multiLevelType w:val="hybridMultilevel"/>
    <w:tmpl w:val="647ECBCC"/>
    <w:lvl w:ilvl="0" w:tplc="5D1EBB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F42DA7"/>
    <w:multiLevelType w:val="hybridMultilevel"/>
    <w:tmpl w:val="1116C174"/>
    <w:lvl w:ilvl="0" w:tplc="1ABC1DC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80"/>
    <w:rsid w:val="00006C91"/>
    <w:rsid w:val="00006F62"/>
    <w:rsid w:val="000129A6"/>
    <w:rsid w:val="000426D7"/>
    <w:rsid w:val="000465E9"/>
    <w:rsid w:val="00065015"/>
    <w:rsid w:val="00066369"/>
    <w:rsid w:val="000961FA"/>
    <w:rsid w:val="000963E8"/>
    <w:rsid w:val="000E1E56"/>
    <w:rsid w:val="00101CA0"/>
    <w:rsid w:val="001365CA"/>
    <w:rsid w:val="001554C6"/>
    <w:rsid w:val="001A6134"/>
    <w:rsid w:val="001A6605"/>
    <w:rsid w:val="001D02E0"/>
    <w:rsid w:val="001D1D56"/>
    <w:rsid w:val="00205D7D"/>
    <w:rsid w:val="00217C36"/>
    <w:rsid w:val="00276108"/>
    <w:rsid w:val="00277983"/>
    <w:rsid w:val="00290060"/>
    <w:rsid w:val="002C1F42"/>
    <w:rsid w:val="002D70E3"/>
    <w:rsid w:val="002E29A0"/>
    <w:rsid w:val="002F623A"/>
    <w:rsid w:val="00323E96"/>
    <w:rsid w:val="003526F8"/>
    <w:rsid w:val="00373F94"/>
    <w:rsid w:val="003B08D9"/>
    <w:rsid w:val="003B2CF0"/>
    <w:rsid w:val="003B40B4"/>
    <w:rsid w:val="003D6025"/>
    <w:rsid w:val="00413762"/>
    <w:rsid w:val="00413BCB"/>
    <w:rsid w:val="004E4B82"/>
    <w:rsid w:val="00516C1F"/>
    <w:rsid w:val="005245EC"/>
    <w:rsid w:val="00577B31"/>
    <w:rsid w:val="00580B6D"/>
    <w:rsid w:val="005A6DA4"/>
    <w:rsid w:val="005C7F1D"/>
    <w:rsid w:val="006A1013"/>
    <w:rsid w:val="006C1AA3"/>
    <w:rsid w:val="00716D7D"/>
    <w:rsid w:val="007171CD"/>
    <w:rsid w:val="00794E1A"/>
    <w:rsid w:val="007B20C8"/>
    <w:rsid w:val="007F0E1A"/>
    <w:rsid w:val="007F4A5A"/>
    <w:rsid w:val="00867D23"/>
    <w:rsid w:val="008E401C"/>
    <w:rsid w:val="00941680"/>
    <w:rsid w:val="00976E39"/>
    <w:rsid w:val="009964DD"/>
    <w:rsid w:val="009B49CE"/>
    <w:rsid w:val="009E2F8B"/>
    <w:rsid w:val="009F1AB1"/>
    <w:rsid w:val="00A472CB"/>
    <w:rsid w:val="00A66753"/>
    <w:rsid w:val="00AA5CE3"/>
    <w:rsid w:val="00AB765D"/>
    <w:rsid w:val="00AC57E2"/>
    <w:rsid w:val="00AE68A5"/>
    <w:rsid w:val="00B26F75"/>
    <w:rsid w:val="00B31A1B"/>
    <w:rsid w:val="00B44B55"/>
    <w:rsid w:val="00BB2D48"/>
    <w:rsid w:val="00C407FD"/>
    <w:rsid w:val="00C64711"/>
    <w:rsid w:val="00C70581"/>
    <w:rsid w:val="00C750DC"/>
    <w:rsid w:val="00C7554F"/>
    <w:rsid w:val="00C8359D"/>
    <w:rsid w:val="00CD3A73"/>
    <w:rsid w:val="00D01EA4"/>
    <w:rsid w:val="00D70C1A"/>
    <w:rsid w:val="00D81DA9"/>
    <w:rsid w:val="00DA3DB8"/>
    <w:rsid w:val="00DB5B2D"/>
    <w:rsid w:val="00DC2B98"/>
    <w:rsid w:val="00DE274E"/>
    <w:rsid w:val="00DE3752"/>
    <w:rsid w:val="00E2527C"/>
    <w:rsid w:val="00E614E7"/>
    <w:rsid w:val="00E6650E"/>
    <w:rsid w:val="00E8725A"/>
    <w:rsid w:val="00E96BCB"/>
    <w:rsid w:val="00EB7978"/>
    <w:rsid w:val="00EE272C"/>
    <w:rsid w:val="00F264A8"/>
    <w:rsid w:val="00F71B4D"/>
    <w:rsid w:val="00FC3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59D"/>
    <w:pPr>
      <w:spacing w:before="0" w:after="0" w:line="240" w:lineRule="auto"/>
    </w:pPr>
    <w:rPr>
      <w:rFonts w:ascii="Calibri" w:hAnsi="Calibri"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DA4"/>
    <w:pPr>
      <w:spacing w:before="200" w:line="276" w:lineRule="auto"/>
      <w:outlineLvl w:val="0"/>
    </w:pPr>
    <w:rPr>
      <w:rFonts w:asciiTheme="minorHAnsi" w:hAnsiTheme="minorHAnsi" w:cstheme="minorBidi"/>
      <w:b/>
      <w:bCs/>
      <w:caps/>
      <w:spacing w:val="15"/>
      <w:sz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B6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hAnsiTheme="minorHAnsi" w:cstheme="minorBidi"/>
      <w:caps/>
      <w:spacing w:val="15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B6D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hAnsiTheme="minorHAnsi" w:cstheme="minorBidi"/>
      <w:caps/>
      <w:color w:val="243F60" w:themeColor="accent1" w:themeShade="7F"/>
      <w:spacing w:val="15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B6D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hAnsiTheme="minorHAnsi" w:cstheme="minorBidi"/>
      <w:caps/>
      <w:color w:val="365F91" w:themeColor="accent1" w:themeShade="BF"/>
      <w:spacing w:val="10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B6D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hAnsiTheme="minorHAnsi" w:cstheme="minorBidi"/>
      <w:caps/>
      <w:color w:val="365F91" w:themeColor="accent1" w:themeShade="BF"/>
      <w:spacing w:val="10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B6D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hAnsiTheme="minorHAnsi" w:cstheme="minorBidi"/>
      <w:caps/>
      <w:color w:val="365F91" w:themeColor="accent1" w:themeShade="BF"/>
      <w:spacing w:val="1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B6D"/>
    <w:pPr>
      <w:spacing w:before="300" w:line="276" w:lineRule="auto"/>
      <w:outlineLvl w:val="6"/>
    </w:pPr>
    <w:rPr>
      <w:rFonts w:asciiTheme="minorHAnsi" w:hAnsiTheme="minorHAnsi" w:cstheme="minorBidi"/>
      <w:caps/>
      <w:color w:val="365F91" w:themeColor="accent1" w:themeShade="BF"/>
      <w:spacing w:val="1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B6D"/>
    <w:pPr>
      <w:spacing w:before="300" w:line="276" w:lineRule="auto"/>
      <w:outlineLvl w:val="7"/>
    </w:pPr>
    <w:rPr>
      <w:rFonts w:asciiTheme="minorHAnsi" w:hAnsiTheme="minorHAnsi" w:cstheme="minorBidi"/>
      <w:caps/>
      <w:spacing w:val="10"/>
      <w:sz w:val="18"/>
      <w:szCs w:val="18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B6D"/>
    <w:pPr>
      <w:spacing w:before="300" w:line="276" w:lineRule="auto"/>
      <w:outlineLvl w:val="8"/>
    </w:pPr>
    <w:rPr>
      <w:rFonts w:asciiTheme="minorHAnsi" w:hAnsiTheme="minorHAnsi" w:cstheme="minorBidi"/>
      <w:i/>
      <w:caps/>
      <w:spacing w:val="10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DA4"/>
    <w:rPr>
      <w:b/>
      <w:bCs/>
      <w:caps/>
      <w:spacing w:val="15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B6D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B6D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B6D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B6D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B6D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B6D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B6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B6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0B6D"/>
    <w:pPr>
      <w:spacing w:before="200" w:after="200" w:line="276" w:lineRule="auto"/>
    </w:pPr>
    <w:rPr>
      <w:rFonts w:asciiTheme="minorHAnsi" w:hAnsiTheme="minorHAnsi" w:cstheme="minorBidi"/>
      <w:b/>
      <w:bCs/>
      <w:color w:val="365F91" w:themeColor="accent1" w:themeShade="BF"/>
      <w:sz w:val="16"/>
      <w:szCs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80B6D"/>
    <w:pPr>
      <w:spacing w:before="720" w:after="200" w:line="276" w:lineRule="auto"/>
    </w:pPr>
    <w:rPr>
      <w:rFonts w:asciiTheme="minorHAnsi" w:hAnsiTheme="minorHAnsi" w:cstheme="minorBidi"/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80B6D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B6D"/>
    <w:pPr>
      <w:spacing w:before="200" w:after="1000"/>
    </w:pPr>
    <w:rPr>
      <w:rFonts w:asciiTheme="minorHAnsi" w:hAnsiTheme="minorHAnsi" w:cstheme="minorBidi"/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80B6D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80B6D"/>
    <w:rPr>
      <w:b/>
      <w:bCs/>
    </w:rPr>
  </w:style>
  <w:style w:type="character" w:styleId="Emphasis">
    <w:name w:val="Emphasis"/>
    <w:uiPriority w:val="20"/>
    <w:qFormat/>
    <w:rsid w:val="00580B6D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80B6D"/>
    <w:rPr>
      <w:rFonts w:ascii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80B6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80B6D"/>
    <w:pPr>
      <w:spacing w:before="200" w:after="200" w:line="276" w:lineRule="auto"/>
      <w:ind w:left="720"/>
      <w:contextualSpacing/>
    </w:pPr>
    <w:rPr>
      <w:rFonts w:asciiTheme="minorHAnsi" w:hAnsiTheme="minorHAnsi" w:cstheme="minorBidi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80B6D"/>
    <w:pPr>
      <w:spacing w:before="200" w:after="200" w:line="276" w:lineRule="auto"/>
    </w:pPr>
    <w:rPr>
      <w:rFonts w:asciiTheme="minorHAnsi" w:hAnsiTheme="minorHAnsi" w:cstheme="minorBidi"/>
      <w:i/>
      <w:iCs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580B6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B6D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hAnsiTheme="minorHAnsi" w:cstheme="minorBidi"/>
      <w:i/>
      <w:iCs/>
      <w:color w:val="4F81BD" w:themeColor="accent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B6D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80B6D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80B6D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80B6D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80B6D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80B6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B6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8359D"/>
    <w:rPr>
      <w:color w:val="0000FF"/>
      <w:u w:val="single"/>
    </w:rPr>
  </w:style>
  <w:style w:type="paragraph" w:customStyle="1" w:styleId="Default">
    <w:name w:val="Default"/>
    <w:rsid w:val="00C8359D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C8359D"/>
  </w:style>
  <w:style w:type="paragraph" w:styleId="BalloonText">
    <w:name w:val="Balloon Text"/>
    <w:basedOn w:val="Normal"/>
    <w:link w:val="BalloonTextChar"/>
    <w:rsid w:val="005A6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6DA4"/>
    <w:rPr>
      <w:rFonts w:ascii="Tahom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rsid w:val="005A6DA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B31A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1A1B"/>
    <w:rPr>
      <w:rFonts w:ascii="Calibri" w:hAnsi="Calibri" w:cs="Times New Roman"/>
      <w:lang w:bidi="ar-SA"/>
    </w:rPr>
  </w:style>
  <w:style w:type="paragraph" w:styleId="Footer">
    <w:name w:val="footer"/>
    <w:basedOn w:val="Normal"/>
    <w:link w:val="FooterChar"/>
    <w:rsid w:val="00B31A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1A1B"/>
    <w:rPr>
      <w:rFonts w:ascii="Calibri" w:hAnsi="Calibri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59D"/>
    <w:pPr>
      <w:spacing w:before="0" w:after="0" w:line="240" w:lineRule="auto"/>
    </w:pPr>
    <w:rPr>
      <w:rFonts w:ascii="Calibri" w:hAnsi="Calibri"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DA4"/>
    <w:pPr>
      <w:spacing w:before="200" w:line="276" w:lineRule="auto"/>
      <w:outlineLvl w:val="0"/>
    </w:pPr>
    <w:rPr>
      <w:rFonts w:asciiTheme="minorHAnsi" w:hAnsiTheme="minorHAnsi" w:cstheme="minorBidi"/>
      <w:b/>
      <w:bCs/>
      <w:caps/>
      <w:spacing w:val="15"/>
      <w:sz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B6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hAnsiTheme="minorHAnsi" w:cstheme="minorBidi"/>
      <w:caps/>
      <w:spacing w:val="15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B6D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hAnsiTheme="minorHAnsi" w:cstheme="minorBidi"/>
      <w:caps/>
      <w:color w:val="243F60" w:themeColor="accent1" w:themeShade="7F"/>
      <w:spacing w:val="15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B6D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hAnsiTheme="minorHAnsi" w:cstheme="minorBidi"/>
      <w:caps/>
      <w:color w:val="365F91" w:themeColor="accent1" w:themeShade="BF"/>
      <w:spacing w:val="10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B6D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hAnsiTheme="minorHAnsi" w:cstheme="minorBidi"/>
      <w:caps/>
      <w:color w:val="365F91" w:themeColor="accent1" w:themeShade="BF"/>
      <w:spacing w:val="10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B6D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hAnsiTheme="minorHAnsi" w:cstheme="minorBidi"/>
      <w:caps/>
      <w:color w:val="365F91" w:themeColor="accent1" w:themeShade="BF"/>
      <w:spacing w:val="1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B6D"/>
    <w:pPr>
      <w:spacing w:before="300" w:line="276" w:lineRule="auto"/>
      <w:outlineLvl w:val="6"/>
    </w:pPr>
    <w:rPr>
      <w:rFonts w:asciiTheme="minorHAnsi" w:hAnsiTheme="minorHAnsi" w:cstheme="minorBidi"/>
      <w:caps/>
      <w:color w:val="365F91" w:themeColor="accent1" w:themeShade="BF"/>
      <w:spacing w:val="1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B6D"/>
    <w:pPr>
      <w:spacing w:before="300" w:line="276" w:lineRule="auto"/>
      <w:outlineLvl w:val="7"/>
    </w:pPr>
    <w:rPr>
      <w:rFonts w:asciiTheme="minorHAnsi" w:hAnsiTheme="minorHAnsi" w:cstheme="minorBidi"/>
      <w:caps/>
      <w:spacing w:val="10"/>
      <w:sz w:val="18"/>
      <w:szCs w:val="18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B6D"/>
    <w:pPr>
      <w:spacing w:before="300" w:line="276" w:lineRule="auto"/>
      <w:outlineLvl w:val="8"/>
    </w:pPr>
    <w:rPr>
      <w:rFonts w:asciiTheme="minorHAnsi" w:hAnsiTheme="minorHAnsi" w:cstheme="minorBidi"/>
      <w:i/>
      <w:caps/>
      <w:spacing w:val="10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DA4"/>
    <w:rPr>
      <w:b/>
      <w:bCs/>
      <w:caps/>
      <w:spacing w:val="15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B6D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B6D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B6D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B6D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B6D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B6D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B6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B6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0B6D"/>
    <w:pPr>
      <w:spacing w:before="200" w:after="200" w:line="276" w:lineRule="auto"/>
    </w:pPr>
    <w:rPr>
      <w:rFonts w:asciiTheme="minorHAnsi" w:hAnsiTheme="minorHAnsi" w:cstheme="minorBidi"/>
      <w:b/>
      <w:bCs/>
      <w:color w:val="365F91" w:themeColor="accent1" w:themeShade="BF"/>
      <w:sz w:val="16"/>
      <w:szCs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80B6D"/>
    <w:pPr>
      <w:spacing w:before="720" w:after="200" w:line="276" w:lineRule="auto"/>
    </w:pPr>
    <w:rPr>
      <w:rFonts w:asciiTheme="minorHAnsi" w:hAnsiTheme="minorHAnsi" w:cstheme="minorBidi"/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80B6D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B6D"/>
    <w:pPr>
      <w:spacing w:before="200" w:after="1000"/>
    </w:pPr>
    <w:rPr>
      <w:rFonts w:asciiTheme="minorHAnsi" w:hAnsiTheme="minorHAnsi" w:cstheme="minorBidi"/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80B6D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80B6D"/>
    <w:rPr>
      <w:b/>
      <w:bCs/>
    </w:rPr>
  </w:style>
  <w:style w:type="character" w:styleId="Emphasis">
    <w:name w:val="Emphasis"/>
    <w:uiPriority w:val="20"/>
    <w:qFormat/>
    <w:rsid w:val="00580B6D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80B6D"/>
    <w:rPr>
      <w:rFonts w:ascii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80B6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80B6D"/>
    <w:pPr>
      <w:spacing w:before="200" w:after="200" w:line="276" w:lineRule="auto"/>
      <w:ind w:left="720"/>
      <w:contextualSpacing/>
    </w:pPr>
    <w:rPr>
      <w:rFonts w:asciiTheme="minorHAnsi" w:hAnsiTheme="minorHAnsi" w:cstheme="minorBidi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80B6D"/>
    <w:pPr>
      <w:spacing w:before="200" w:after="200" w:line="276" w:lineRule="auto"/>
    </w:pPr>
    <w:rPr>
      <w:rFonts w:asciiTheme="minorHAnsi" w:hAnsiTheme="minorHAnsi" w:cstheme="minorBidi"/>
      <w:i/>
      <w:iCs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580B6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B6D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hAnsiTheme="minorHAnsi" w:cstheme="minorBidi"/>
      <w:i/>
      <w:iCs/>
      <w:color w:val="4F81BD" w:themeColor="accent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B6D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80B6D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80B6D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80B6D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80B6D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80B6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B6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8359D"/>
    <w:rPr>
      <w:color w:val="0000FF"/>
      <w:u w:val="single"/>
    </w:rPr>
  </w:style>
  <w:style w:type="paragraph" w:customStyle="1" w:styleId="Default">
    <w:name w:val="Default"/>
    <w:rsid w:val="00C8359D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C8359D"/>
  </w:style>
  <w:style w:type="paragraph" w:styleId="BalloonText">
    <w:name w:val="Balloon Text"/>
    <w:basedOn w:val="Normal"/>
    <w:link w:val="BalloonTextChar"/>
    <w:rsid w:val="005A6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6DA4"/>
    <w:rPr>
      <w:rFonts w:ascii="Tahom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rsid w:val="005A6DA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B31A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1A1B"/>
    <w:rPr>
      <w:rFonts w:ascii="Calibri" w:hAnsi="Calibri" w:cs="Times New Roman"/>
      <w:lang w:bidi="ar-SA"/>
    </w:rPr>
  </w:style>
  <w:style w:type="paragraph" w:styleId="Footer">
    <w:name w:val="footer"/>
    <w:basedOn w:val="Normal"/>
    <w:link w:val="FooterChar"/>
    <w:rsid w:val="00B31A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1A1B"/>
    <w:rPr>
      <w:rFonts w:ascii="Calibri" w:hAnsi="Calibri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OAM 2016 Sample Proclamation</vt:lpstr>
    </vt:vector>
  </TitlesOfParts>
  <Company>ACL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OAM 2016 Sample Proclamation</dc:title>
  <dc:subject>Older Americans Month 2016</dc:subject>
  <dc:creator>Administration for Community Living (ACL)</dc:creator>
  <cp:keywords>Proclamation, template, aging, Older adults, Blaze a Trail</cp:keywords>
  <cp:lastModifiedBy>Christine Edgar</cp:lastModifiedBy>
  <cp:revision>4</cp:revision>
  <dcterms:created xsi:type="dcterms:W3CDTF">2016-02-12T18:37:00Z</dcterms:created>
  <dcterms:modified xsi:type="dcterms:W3CDTF">2016-02-12T18:39:00Z</dcterms:modified>
</cp:coreProperties>
</file>