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E2" w:rsidRDefault="005A6DA4" w:rsidP="00DE274E">
      <w:pPr>
        <w:pStyle w:val="Default"/>
        <w:spacing w:before="240" w:after="240"/>
        <w:jc w:val="right"/>
        <w:rPr>
          <w:rFonts w:asciiTheme="minorHAnsi" w:hAnsiTheme="minorHAnsi"/>
          <w:b/>
          <w:bCs/>
          <w:szCs w:val="22"/>
        </w:rPr>
      </w:pPr>
      <w:r>
        <w:rPr>
          <w:rFonts w:asciiTheme="minorHAnsi" w:hAnsiTheme="minorHAnsi"/>
          <w:b/>
          <w:bCs/>
          <w:noProof/>
          <w:szCs w:val="22"/>
        </w:rPr>
        <w:drawing>
          <wp:inline distT="0" distB="0" distL="0" distR="0">
            <wp:extent cx="2567940" cy="731520"/>
            <wp:effectExtent l="0" t="0" r="3810" b="0"/>
            <wp:docPr id="2" name="Picture 1" descr="Older Americans Month 2015 logo. Get into the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M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7940" cy="731520"/>
                    </a:xfrm>
                    <a:prstGeom prst="rect">
                      <a:avLst/>
                    </a:prstGeom>
                  </pic:spPr>
                </pic:pic>
              </a:graphicData>
            </a:graphic>
          </wp:inline>
        </w:drawing>
      </w:r>
    </w:p>
    <w:p w:rsidR="005A6DA4" w:rsidRDefault="005A6DA4" w:rsidP="005A6DA4">
      <w:pPr>
        <w:pStyle w:val="Title"/>
        <w:rPr>
          <w:color w:val="auto"/>
          <w:sz w:val="32"/>
        </w:rPr>
      </w:pPr>
      <w:r>
        <w:rPr>
          <w:color w:val="auto"/>
          <w:sz w:val="32"/>
        </w:rPr>
        <w:t xml:space="preserve">Sample </w:t>
      </w:r>
      <w:r w:rsidR="009E2F8B">
        <w:rPr>
          <w:color w:val="auto"/>
          <w:sz w:val="32"/>
        </w:rPr>
        <w:t>Proclamation</w:t>
      </w:r>
    </w:p>
    <w:p w:rsidR="005A6DA4" w:rsidRDefault="009E2F8B" w:rsidP="005A6DA4">
      <w:pPr>
        <w:spacing w:line="276" w:lineRule="auto"/>
        <w:rPr>
          <w:caps/>
        </w:rPr>
      </w:pPr>
      <w:r w:rsidRPr="009E2F8B">
        <w:t>Support from a mayor or governor can increase awareness about Older Americans Month. Use the sample below to request public recognition of Ol</w:t>
      </w:r>
      <w:bookmarkStart w:id="0" w:name="_GoBack"/>
      <w:bookmarkEnd w:id="0"/>
      <w:r w:rsidRPr="009E2F8B">
        <w:t>der Americans Month through a proclamation – a government document that officially recognizes an observance in your community.</w:t>
      </w:r>
    </w:p>
    <w:p w:rsidR="00C8359D" w:rsidRPr="00AA5CE3" w:rsidRDefault="005A6DA4" w:rsidP="000961FA">
      <w:pPr>
        <w:pStyle w:val="Heading1"/>
        <w:spacing w:before="480"/>
        <w:rPr>
          <w:caps w:val="0"/>
          <w:sz w:val="26"/>
          <w:szCs w:val="26"/>
        </w:rPr>
      </w:pPr>
      <w:r w:rsidRPr="00AA5CE3">
        <w:rPr>
          <w:caps w:val="0"/>
          <w:sz w:val="26"/>
          <w:szCs w:val="26"/>
        </w:rPr>
        <w:t>Older Americans Month 2015</w:t>
      </w:r>
    </w:p>
    <w:p w:rsidR="009E2F8B" w:rsidRPr="009E2F8B" w:rsidRDefault="009E2F8B" w:rsidP="009E2F8B">
      <w:pPr>
        <w:pStyle w:val="Subtitle"/>
        <w:spacing w:before="0" w:after="0"/>
        <w:rPr>
          <w:color w:val="0D0D0D" w:themeColor="text1" w:themeTint="F2"/>
        </w:rPr>
      </w:pPr>
      <w:r w:rsidRPr="009E2F8B">
        <w:rPr>
          <w:color w:val="0D0D0D" w:themeColor="text1" w:themeTint="F2"/>
        </w:rPr>
        <w:t>A Proclamation</w:t>
      </w:r>
    </w:p>
    <w:p w:rsidR="009E2F8B" w:rsidRPr="004E5340" w:rsidRDefault="009E2F8B" w:rsidP="009E2F8B">
      <w:pPr>
        <w:widowControl w:val="0"/>
        <w:autoSpaceDE w:val="0"/>
        <w:autoSpaceDN w:val="0"/>
        <w:adjustRightInd w:val="0"/>
        <w:spacing w:before="240"/>
        <w:rPr>
          <w:color w:val="000000"/>
        </w:rPr>
      </w:pPr>
      <w:r w:rsidRPr="00AA5CE3">
        <w:rPr>
          <w:rStyle w:val="Strong"/>
        </w:rPr>
        <w:t>Whereas</w:t>
      </w:r>
      <w:r w:rsidRPr="004E5340">
        <w:rPr>
          <w:b/>
          <w:color w:val="000000"/>
        </w:rPr>
        <w:t>,</w:t>
      </w:r>
      <w:r w:rsidRPr="004E5340">
        <w:rPr>
          <w:color w:val="000000"/>
        </w:rPr>
        <w:t xml:space="preserve"> </w:t>
      </w:r>
      <w:r w:rsidRPr="004E5340">
        <w:rPr>
          <w:rFonts w:asciiTheme="minorHAnsi" w:hAnsiTheme="minorHAnsi"/>
          <w:bCs/>
        </w:rPr>
        <w:t>[</w:t>
      </w:r>
      <w:r w:rsidRPr="004E5340">
        <w:rPr>
          <w:rFonts w:asciiTheme="minorHAnsi" w:hAnsiTheme="minorHAnsi"/>
          <w:bCs/>
          <w:highlight w:val="lightGray"/>
        </w:rPr>
        <w:t>community, area, or organization</w:t>
      </w:r>
      <w:r w:rsidRPr="004E5340">
        <w:rPr>
          <w:rFonts w:asciiTheme="minorHAnsi" w:hAnsiTheme="minorHAnsi"/>
          <w:bCs/>
        </w:rPr>
        <w:t>]</w:t>
      </w:r>
      <w:r w:rsidRPr="004E5340">
        <w:rPr>
          <w:color w:val="000000"/>
        </w:rPr>
        <w:t xml:space="preserve"> includes a thriving community of older Americans who deserve recognition for their contributions and sacrifices to ensure a better life for future generations; and </w:t>
      </w:r>
    </w:p>
    <w:p w:rsidR="009E2F8B" w:rsidRPr="004E5340" w:rsidRDefault="009E2F8B" w:rsidP="009E2F8B">
      <w:pPr>
        <w:widowControl w:val="0"/>
        <w:autoSpaceDE w:val="0"/>
        <w:autoSpaceDN w:val="0"/>
        <w:adjustRightInd w:val="0"/>
        <w:rPr>
          <w:b/>
          <w:bCs/>
          <w:color w:val="000000"/>
        </w:rPr>
      </w:pPr>
    </w:p>
    <w:p w:rsidR="009E2F8B" w:rsidRPr="004E5340" w:rsidRDefault="009E2F8B" w:rsidP="009E2F8B">
      <w:pPr>
        <w:widowControl w:val="0"/>
        <w:autoSpaceDE w:val="0"/>
        <w:autoSpaceDN w:val="0"/>
        <w:adjustRightInd w:val="0"/>
        <w:rPr>
          <w:color w:val="000000"/>
        </w:rPr>
      </w:pPr>
      <w:r w:rsidRPr="00AA5CE3">
        <w:rPr>
          <w:rStyle w:val="Strong"/>
        </w:rPr>
        <w:t>Whereas</w:t>
      </w:r>
      <w:r w:rsidRPr="004E5340">
        <w:rPr>
          <w:b/>
          <w:color w:val="000000"/>
        </w:rPr>
        <w:t>,</w:t>
      </w:r>
      <w:r w:rsidRPr="004E5340">
        <w:rPr>
          <w:color w:val="000000"/>
        </w:rPr>
        <w:t xml:space="preserve"> </w:t>
      </w:r>
      <w:r w:rsidRPr="004E5340">
        <w:rPr>
          <w:rFonts w:asciiTheme="minorHAnsi" w:hAnsiTheme="minorHAnsi"/>
          <w:bCs/>
        </w:rPr>
        <w:t>[</w:t>
      </w:r>
      <w:r w:rsidRPr="004E5340">
        <w:rPr>
          <w:rFonts w:asciiTheme="minorHAnsi" w:hAnsiTheme="minorHAnsi"/>
          <w:bCs/>
          <w:highlight w:val="lightGray"/>
        </w:rPr>
        <w:t>community, area, or organization</w:t>
      </w:r>
      <w:r w:rsidRPr="004E5340">
        <w:rPr>
          <w:rFonts w:asciiTheme="minorHAnsi" w:hAnsiTheme="minorHAnsi"/>
          <w:bCs/>
        </w:rPr>
        <w:t>]</w:t>
      </w:r>
      <w:r w:rsidRPr="004E5340">
        <w:rPr>
          <w:color w:val="000000"/>
        </w:rPr>
        <w:t xml:space="preserve"> is committed to helping all individuals live longer, healthier lives in the communities of their choice for as long as possible; and</w:t>
      </w:r>
    </w:p>
    <w:p w:rsidR="009E2F8B" w:rsidRPr="004E5340" w:rsidRDefault="009E2F8B" w:rsidP="009E2F8B">
      <w:pPr>
        <w:widowControl w:val="0"/>
        <w:autoSpaceDE w:val="0"/>
        <w:autoSpaceDN w:val="0"/>
        <w:adjustRightInd w:val="0"/>
        <w:rPr>
          <w:b/>
          <w:bCs/>
          <w:color w:val="000000"/>
        </w:rPr>
      </w:pPr>
    </w:p>
    <w:p w:rsidR="009E2F8B" w:rsidRPr="004E5340" w:rsidRDefault="009E2F8B" w:rsidP="009E2F8B">
      <w:pPr>
        <w:widowControl w:val="0"/>
        <w:autoSpaceDE w:val="0"/>
        <w:autoSpaceDN w:val="0"/>
        <w:adjustRightInd w:val="0"/>
        <w:rPr>
          <w:color w:val="000000"/>
        </w:rPr>
      </w:pPr>
      <w:r w:rsidRPr="00AA5CE3">
        <w:rPr>
          <w:rStyle w:val="Strong"/>
        </w:rPr>
        <w:t>Whereas</w:t>
      </w:r>
      <w:r w:rsidRPr="004E5340">
        <w:rPr>
          <w:b/>
          <w:color w:val="000000"/>
        </w:rPr>
        <w:t xml:space="preserve">, </w:t>
      </w:r>
      <w:r w:rsidRPr="004E5340">
        <w:rPr>
          <w:color w:val="000000"/>
        </w:rPr>
        <w:t xml:space="preserve">since 1965, the Older Americans Act has provided services that help older adults remain healthy and independent by complementing existing medical and health care systems, helping prevent hospital readmissions, and supporting some of life’s most basic functions, such as bathing or preparing meals; and </w:t>
      </w:r>
    </w:p>
    <w:p w:rsidR="009E2F8B" w:rsidRPr="004E5340" w:rsidRDefault="009E2F8B" w:rsidP="009E2F8B">
      <w:pPr>
        <w:widowControl w:val="0"/>
        <w:autoSpaceDE w:val="0"/>
        <w:autoSpaceDN w:val="0"/>
        <w:adjustRightInd w:val="0"/>
        <w:rPr>
          <w:b/>
          <w:color w:val="000000"/>
        </w:rPr>
      </w:pPr>
    </w:p>
    <w:p w:rsidR="009E2F8B" w:rsidRPr="004E5340" w:rsidRDefault="009E2F8B" w:rsidP="009E2F8B">
      <w:pPr>
        <w:widowControl w:val="0"/>
        <w:autoSpaceDE w:val="0"/>
        <w:autoSpaceDN w:val="0"/>
        <w:adjustRightInd w:val="0"/>
        <w:rPr>
          <w:color w:val="000000"/>
        </w:rPr>
      </w:pPr>
      <w:r w:rsidRPr="00AA5CE3">
        <w:rPr>
          <w:rStyle w:val="Strong"/>
        </w:rPr>
        <w:t>Whereas</w:t>
      </w:r>
      <w:r w:rsidRPr="004E5340">
        <w:rPr>
          <w:b/>
          <w:color w:val="000000"/>
        </w:rPr>
        <w:t xml:space="preserve">, </w:t>
      </w:r>
      <w:r w:rsidRPr="004E5340">
        <w:rPr>
          <w:color w:val="000000"/>
        </w:rPr>
        <w:t>these programs also support family caregivers, address issues of exploitation, neglect and abuse of older adults, and adapt services to the needs of Native American elders; and</w:t>
      </w:r>
    </w:p>
    <w:p w:rsidR="009E2F8B" w:rsidRPr="004E5340" w:rsidRDefault="009E2F8B" w:rsidP="009E2F8B">
      <w:pPr>
        <w:widowControl w:val="0"/>
        <w:autoSpaceDE w:val="0"/>
        <w:autoSpaceDN w:val="0"/>
        <w:adjustRightInd w:val="0"/>
        <w:rPr>
          <w:b/>
          <w:color w:val="000000"/>
        </w:rPr>
      </w:pPr>
    </w:p>
    <w:p w:rsidR="009E2F8B" w:rsidRPr="004E5340" w:rsidRDefault="009E2F8B" w:rsidP="009E2F8B">
      <w:pPr>
        <w:widowControl w:val="0"/>
        <w:autoSpaceDE w:val="0"/>
        <w:autoSpaceDN w:val="0"/>
        <w:adjustRightInd w:val="0"/>
        <w:rPr>
          <w:color w:val="000000"/>
        </w:rPr>
      </w:pPr>
      <w:r w:rsidRPr="00AA5CE3">
        <w:rPr>
          <w:rStyle w:val="Strong"/>
        </w:rPr>
        <w:t>Whereas</w:t>
      </w:r>
      <w:r w:rsidRPr="004E5340">
        <w:rPr>
          <w:b/>
          <w:color w:val="000000"/>
        </w:rPr>
        <w:t>,</w:t>
      </w:r>
      <w:r w:rsidRPr="004E5340">
        <w:rPr>
          <w:color w:val="000000"/>
        </w:rPr>
        <w:t xml:space="preserve"> we recognize the value of community engagement and service in helping older adults remain healthy and active while giving back to others; and</w:t>
      </w:r>
    </w:p>
    <w:p w:rsidR="009E2F8B" w:rsidRPr="004E5340" w:rsidRDefault="009E2F8B" w:rsidP="009E2F8B">
      <w:pPr>
        <w:widowControl w:val="0"/>
        <w:autoSpaceDE w:val="0"/>
        <w:autoSpaceDN w:val="0"/>
        <w:adjustRightInd w:val="0"/>
        <w:rPr>
          <w:b/>
          <w:bCs/>
          <w:color w:val="000000"/>
        </w:rPr>
      </w:pPr>
    </w:p>
    <w:p w:rsidR="009E2F8B" w:rsidRPr="004E5340" w:rsidRDefault="009E2F8B" w:rsidP="009E2F8B">
      <w:pPr>
        <w:widowControl w:val="0"/>
        <w:autoSpaceDE w:val="0"/>
        <w:autoSpaceDN w:val="0"/>
        <w:adjustRightInd w:val="0"/>
        <w:spacing w:after="120"/>
        <w:rPr>
          <w:color w:val="000000"/>
        </w:rPr>
      </w:pPr>
      <w:r w:rsidRPr="00AA5CE3">
        <w:rPr>
          <w:rStyle w:val="Strong"/>
        </w:rPr>
        <w:t>Whereas</w:t>
      </w:r>
      <w:r w:rsidRPr="004E5340">
        <w:rPr>
          <w:b/>
          <w:bCs/>
          <w:color w:val="000000"/>
        </w:rPr>
        <w:t xml:space="preserve">, </w:t>
      </w:r>
      <w:r w:rsidRPr="004E5340">
        <w:rPr>
          <w:color w:val="000000"/>
        </w:rPr>
        <w:t xml:space="preserve">our community can provide opportunities to enrich the lives of individuals of all ages by: </w:t>
      </w:r>
    </w:p>
    <w:p w:rsidR="009E2F8B" w:rsidRPr="004E5340" w:rsidDel="00CF1BB5" w:rsidRDefault="009E2F8B" w:rsidP="009E2F8B">
      <w:pPr>
        <w:widowControl w:val="0"/>
        <w:numPr>
          <w:ilvl w:val="0"/>
          <w:numId w:val="2"/>
        </w:numPr>
        <w:autoSpaceDE w:val="0"/>
        <w:autoSpaceDN w:val="0"/>
        <w:adjustRightInd w:val="0"/>
        <w:ind w:left="360" w:right="-360" w:hanging="180"/>
        <w:rPr>
          <w:color w:val="000000"/>
        </w:rPr>
      </w:pPr>
      <w:r w:rsidRPr="004E5340">
        <w:rPr>
          <w:color w:val="000000"/>
        </w:rPr>
        <w:t>Promoting and engaging in activity, wellness, and social inclusion.</w:t>
      </w:r>
    </w:p>
    <w:p w:rsidR="009E2F8B" w:rsidRPr="004E5340" w:rsidRDefault="009E2F8B" w:rsidP="009E2F8B">
      <w:pPr>
        <w:widowControl w:val="0"/>
        <w:numPr>
          <w:ilvl w:val="0"/>
          <w:numId w:val="2"/>
        </w:numPr>
        <w:autoSpaceDE w:val="0"/>
        <w:autoSpaceDN w:val="0"/>
        <w:adjustRightInd w:val="0"/>
        <w:ind w:left="360" w:right="-360" w:hanging="180"/>
        <w:rPr>
          <w:color w:val="000000"/>
        </w:rPr>
      </w:pPr>
      <w:r w:rsidRPr="004E5340">
        <w:rPr>
          <w:color w:val="000000"/>
        </w:rPr>
        <w:t>Emphasizing home- and community-based services that support independent living.</w:t>
      </w:r>
    </w:p>
    <w:p w:rsidR="009E2F8B" w:rsidRPr="004E5340" w:rsidRDefault="009E2F8B" w:rsidP="009E2F8B">
      <w:pPr>
        <w:widowControl w:val="0"/>
        <w:numPr>
          <w:ilvl w:val="0"/>
          <w:numId w:val="2"/>
        </w:numPr>
        <w:autoSpaceDE w:val="0"/>
        <w:autoSpaceDN w:val="0"/>
        <w:adjustRightInd w:val="0"/>
        <w:ind w:left="360" w:right="-360" w:hanging="180"/>
        <w:rPr>
          <w:color w:val="000000"/>
        </w:rPr>
      </w:pPr>
      <w:r w:rsidRPr="004E5340">
        <w:rPr>
          <w:color w:val="000000"/>
        </w:rPr>
        <w:t>Ensuring community members of all ages benefit from the contributions and experience of older adults.</w:t>
      </w:r>
    </w:p>
    <w:p w:rsidR="009E2F8B" w:rsidRPr="004E5340" w:rsidRDefault="009E2F8B" w:rsidP="009E2F8B">
      <w:pPr>
        <w:widowControl w:val="0"/>
        <w:autoSpaceDE w:val="0"/>
        <w:autoSpaceDN w:val="0"/>
        <w:adjustRightInd w:val="0"/>
        <w:rPr>
          <w:b/>
          <w:bCs/>
          <w:color w:val="000000"/>
        </w:rPr>
      </w:pPr>
    </w:p>
    <w:p w:rsidR="009E2F8B" w:rsidRPr="004E5340" w:rsidRDefault="009E2F8B" w:rsidP="009E2F8B">
      <w:pPr>
        <w:widowControl w:val="0"/>
        <w:autoSpaceDE w:val="0"/>
        <w:autoSpaceDN w:val="0"/>
        <w:adjustRightInd w:val="0"/>
        <w:rPr>
          <w:rFonts w:asciiTheme="minorHAnsi" w:hAnsiTheme="minorHAnsi"/>
          <w:color w:val="000000"/>
        </w:rPr>
      </w:pPr>
      <w:r w:rsidRPr="00AA5CE3">
        <w:rPr>
          <w:rStyle w:val="Strong"/>
        </w:rPr>
        <w:t>Now therefore</w:t>
      </w:r>
      <w:r w:rsidRPr="004E5340">
        <w:rPr>
          <w:rFonts w:asciiTheme="minorHAnsi" w:hAnsiTheme="minorHAnsi"/>
          <w:b/>
          <w:bCs/>
          <w:color w:val="000000"/>
        </w:rPr>
        <w:t xml:space="preserve">, </w:t>
      </w:r>
      <w:r w:rsidRPr="004E5340">
        <w:rPr>
          <w:rFonts w:asciiTheme="minorHAnsi" w:hAnsiTheme="minorHAnsi"/>
          <w:bCs/>
        </w:rPr>
        <w:t>[</w:t>
      </w:r>
      <w:r w:rsidRPr="004E5340">
        <w:rPr>
          <w:rFonts w:asciiTheme="minorHAnsi" w:hAnsiTheme="minorHAnsi"/>
          <w:bCs/>
          <w:highlight w:val="lightGray"/>
        </w:rPr>
        <w:t>I/we</w:t>
      </w:r>
      <w:r w:rsidRPr="004E5340">
        <w:rPr>
          <w:rFonts w:asciiTheme="minorHAnsi" w:hAnsiTheme="minorHAnsi"/>
          <w:bCs/>
        </w:rPr>
        <w:t>]</w:t>
      </w:r>
      <w:r w:rsidRPr="004E5340">
        <w:rPr>
          <w:rFonts w:asciiTheme="minorHAnsi" w:hAnsiTheme="minorHAnsi"/>
          <w:color w:val="000000"/>
        </w:rPr>
        <w:t xml:space="preserve"> of </w:t>
      </w:r>
      <w:r w:rsidRPr="004E5340">
        <w:rPr>
          <w:rFonts w:asciiTheme="minorHAnsi" w:hAnsiTheme="minorHAnsi"/>
          <w:bCs/>
        </w:rPr>
        <w:t>[</w:t>
      </w:r>
      <w:r w:rsidRPr="004E5340">
        <w:rPr>
          <w:rFonts w:asciiTheme="minorHAnsi" w:hAnsiTheme="minorHAnsi"/>
          <w:bCs/>
          <w:highlight w:val="lightGray"/>
        </w:rPr>
        <w:t>city/town, state</w:t>
      </w:r>
      <w:r w:rsidRPr="004E5340">
        <w:rPr>
          <w:rFonts w:asciiTheme="minorHAnsi" w:hAnsiTheme="minorHAnsi"/>
          <w:bCs/>
        </w:rPr>
        <w:t>]</w:t>
      </w:r>
      <w:r w:rsidRPr="004E5340">
        <w:rPr>
          <w:rFonts w:asciiTheme="minorHAnsi" w:hAnsiTheme="minorHAnsi"/>
          <w:color w:val="000000"/>
        </w:rPr>
        <w:t xml:space="preserve"> do hereby proclaim May 2015 to be Older Americans Month. </w:t>
      </w:r>
      <w:r w:rsidRPr="004E5340">
        <w:rPr>
          <w:rFonts w:asciiTheme="minorHAnsi" w:hAnsiTheme="minorHAnsi"/>
          <w:bCs/>
        </w:rPr>
        <w:t>[</w:t>
      </w:r>
      <w:r w:rsidRPr="004E5340">
        <w:rPr>
          <w:rFonts w:asciiTheme="minorHAnsi" w:hAnsiTheme="minorHAnsi"/>
          <w:bCs/>
          <w:highlight w:val="lightGray"/>
        </w:rPr>
        <w:t>I/we</w:t>
      </w:r>
      <w:r w:rsidRPr="004E5340">
        <w:rPr>
          <w:rFonts w:asciiTheme="minorHAnsi" w:hAnsiTheme="minorHAnsi"/>
          <w:bCs/>
        </w:rPr>
        <w:t>]</w:t>
      </w:r>
      <w:r w:rsidRPr="004E5340">
        <w:rPr>
          <w:rFonts w:asciiTheme="minorHAnsi" w:hAnsiTheme="minorHAnsi"/>
          <w:color w:val="000000"/>
        </w:rPr>
        <w:t xml:space="preserve"> urge every resident to take time this month to celebrate older adults and the people who serve and support them as powerful and vital individuals who greatly contribute to the community.</w:t>
      </w:r>
    </w:p>
    <w:p w:rsidR="009E2F8B" w:rsidRPr="004E5340" w:rsidRDefault="009E2F8B" w:rsidP="009E2F8B">
      <w:pPr>
        <w:widowControl w:val="0"/>
        <w:autoSpaceDE w:val="0"/>
        <w:autoSpaceDN w:val="0"/>
        <w:adjustRightInd w:val="0"/>
        <w:rPr>
          <w:rFonts w:asciiTheme="minorHAnsi" w:hAnsiTheme="minorHAnsi"/>
          <w:color w:val="000000"/>
        </w:rPr>
      </w:pPr>
    </w:p>
    <w:p w:rsidR="009E2F8B" w:rsidRPr="004E5340" w:rsidRDefault="009E2F8B" w:rsidP="009E2F8B">
      <w:pPr>
        <w:widowControl w:val="0"/>
        <w:autoSpaceDE w:val="0"/>
        <w:autoSpaceDN w:val="0"/>
        <w:adjustRightInd w:val="0"/>
        <w:rPr>
          <w:rFonts w:asciiTheme="minorHAnsi" w:hAnsiTheme="minorHAnsi"/>
          <w:color w:val="000000"/>
        </w:rPr>
      </w:pPr>
      <w:r w:rsidRPr="004E5340">
        <w:rPr>
          <w:rFonts w:asciiTheme="minorHAnsi" w:hAnsiTheme="minorHAnsi"/>
          <w:color w:val="000000"/>
        </w:rPr>
        <w:t xml:space="preserve">Dated this </w:t>
      </w:r>
      <w:r w:rsidRPr="004E5340">
        <w:rPr>
          <w:rFonts w:asciiTheme="minorHAnsi" w:hAnsiTheme="minorHAnsi"/>
          <w:bCs/>
        </w:rPr>
        <w:t>[</w:t>
      </w:r>
      <w:r w:rsidRPr="004E5340">
        <w:rPr>
          <w:rFonts w:asciiTheme="minorHAnsi" w:hAnsiTheme="minorHAnsi"/>
          <w:bCs/>
          <w:highlight w:val="lightGray"/>
        </w:rPr>
        <w:t>day</w:t>
      </w:r>
      <w:r w:rsidRPr="004E5340">
        <w:rPr>
          <w:rFonts w:asciiTheme="minorHAnsi" w:hAnsiTheme="minorHAnsi"/>
          <w:bCs/>
        </w:rPr>
        <w:t xml:space="preserve">] </w:t>
      </w:r>
      <w:r w:rsidRPr="004E5340">
        <w:rPr>
          <w:rFonts w:asciiTheme="minorHAnsi" w:hAnsiTheme="minorHAnsi"/>
          <w:color w:val="000000"/>
        </w:rPr>
        <w:t xml:space="preserve">day of </w:t>
      </w:r>
      <w:r w:rsidRPr="004E5340">
        <w:rPr>
          <w:rFonts w:asciiTheme="minorHAnsi" w:hAnsiTheme="minorHAnsi"/>
          <w:bCs/>
        </w:rPr>
        <w:t>[</w:t>
      </w:r>
      <w:r w:rsidRPr="004E5340">
        <w:rPr>
          <w:rFonts w:asciiTheme="minorHAnsi" w:hAnsiTheme="minorHAnsi"/>
          <w:bCs/>
          <w:highlight w:val="lightGray"/>
        </w:rPr>
        <w:t>month</w:t>
      </w:r>
      <w:r w:rsidRPr="004E5340">
        <w:rPr>
          <w:rFonts w:asciiTheme="minorHAnsi" w:hAnsiTheme="minorHAnsi"/>
          <w:bCs/>
        </w:rPr>
        <w:t>]</w:t>
      </w:r>
      <w:r w:rsidRPr="004E5340">
        <w:rPr>
          <w:rFonts w:asciiTheme="minorHAnsi" w:hAnsiTheme="minorHAnsi"/>
          <w:color w:val="000000"/>
        </w:rPr>
        <w:t>, 2015</w:t>
      </w:r>
    </w:p>
    <w:p w:rsidR="009E2F8B" w:rsidRPr="004E5340" w:rsidRDefault="009E2F8B" w:rsidP="009E2F8B">
      <w:pPr>
        <w:pStyle w:val="Default"/>
        <w:rPr>
          <w:rFonts w:asciiTheme="minorHAnsi" w:hAnsiTheme="minorHAnsi"/>
          <w:bCs/>
          <w:sz w:val="22"/>
          <w:szCs w:val="22"/>
        </w:rPr>
      </w:pPr>
      <w:r w:rsidRPr="004E5340">
        <w:rPr>
          <w:rFonts w:asciiTheme="minorHAnsi" w:hAnsiTheme="minorHAnsi"/>
          <w:bCs/>
          <w:sz w:val="22"/>
          <w:szCs w:val="22"/>
        </w:rPr>
        <w:t>[</w:t>
      </w:r>
      <w:r w:rsidRPr="004E5340">
        <w:rPr>
          <w:rFonts w:asciiTheme="minorHAnsi" w:hAnsiTheme="minorHAnsi"/>
          <w:bCs/>
          <w:sz w:val="22"/>
          <w:szCs w:val="22"/>
          <w:highlight w:val="lightGray"/>
        </w:rPr>
        <w:t>Name of person/entity approving proclamation</w:t>
      </w:r>
      <w:r w:rsidRPr="004E5340">
        <w:rPr>
          <w:rFonts w:asciiTheme="minorHAnsi" w:hAnsiTheme="minorHAnsi"/>
          <w:bCs/>
          <w:sz w:val="22"/>
          <w:szCs w:val="22"/>
        </w:rPr>
        <w:t>]</w:t>
      </w:r>
    </w:p>
    <w:p w:rsidR="00DC2B98" w:rsidRPr="009E2F8B" w:rsidRDefault="009E2F8B" w:rsidP="009E2F8B">
      <w:pPr>
        <w:pStyle w:val="Default"/>
        <w:rPr>
          <w:rFonts w:asciiTheme="minorHAnsi" w:hAnsiTheme="minorHAnsi"/>
          <w:bCs/>
          <w:sz w:val="22"/>
          <w:szCs w:val="22"/>
        </w:rPr>
      </w:pPr>
      <w:r w:rsidRPr="004E5340">
        <w:rPr>
          <w:rFonts w:asciiTheme="minorHAnsi" w:hAnsiTheme="minorHAnsi"/>
          <w:bCs/>
          <w:sz w:val="22"/>
          <w:szCs w:val="22"/>
        </w:rPr>
        <w:t>[</w:t>
      </w:r>
      <w:r w:rsidRPr="004E5340">
        <w:rPr>
          <w:rFonts w:asciiTheme="minorHAnsi" w:hAnsiTheme="minorHAnsi"/>
          <w:bCs/>
          <w:sz w:val="22"/>
          <w:szCs w:val="22"/>
          <w:highlight w:val="lightGray"/>
        </w:rPr>
        <w:t>Seal, if applicable</w:t>
      </w:r>
      <w:r w:rsidRPr="004E5340">
        <w:rPr>
          <w:rFonts w:asciiTheme="minorHAnsi" w:hAnsiTheme="minorHAnsi"/>
          <w:bCs/>
          <w:sz w:val="22"/>
          <w:szCs w:val="22"/>
        </w:rPr>
        <w:t>]</w:t>
      </w:r>
    </w:p>
    <w:sectPr w:rsidR="00DC2B98" w:rsidRPr="009E2F8B" w:rsidSect="00373F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60C"/>
    <w:multiLevelType w:val="hybridMultilevel"/>
    <w:tmpl w:val="647ECBCC"/>
    <w:lvl w:ilvl="0" w:tplc="5D1EBBD0">
      <w:start w:val="1"/>
      <w:numFmt w:val="bullet"/>
      <w:lvlText w:val=""/>
      <w:lvlJc w:val="left"/>
      <w:pPr>
        <w:ind w:left="1440" w:hanging="360"/>
      </w:pPr>
      <w:rPr>
        <w:rFonts w:ascii="Symbol" w:hAnsi="Symbol" w:hint="default"/>
        <w:color w:val="auto"/>
        <w:sz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F42DA7"/>
    <w:multiLevelType w:val="hybridMultilevel"/>
    <w:tmpl w:val="1116C174"/>
    <w:lvl w:ilvl="0" w:tplc="1ABC1D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80"/>
    <w:rsid w:val="00006C91"/>
    <w:rsid w:val="00006F62"/>
    <w:rsid w:val="000426D7"/>
    <w:rsid w:val="000465E9"/>
    <w:rsid w:val="00065015"/>
    <w:rsid w:val="00066369"/>
    <w:rsid w:val="000961FA"/>
    <w:rsid w:val="000963E8"/>
    <w:rsid w:val="000E1E56"/>
    <w:rsid w:val="001365CA"/>
    <w:rsid w:val="001A6134"/>
    <w:rsid w:val="001A6605"/>
    <w:rsid w:val="001D02E0"/>
    <w:rsid w:val="001D1D56"/>
    <w:rsid w:val="00205D7D"/>
    <w:rsid w:val="00217C36"/>
    <w:rsid w:val="00276108"/>
    <w:rsid w:val="00277983"/>
    <w:rsid w:val="00290060"/>
    <w:rsid w:val="002C1F42"/>
    <w:rsid w:val="002E29A0"/>
    <w:rsid w:val="002F623A"/>
    <w:rsid w:val="00323E96"/>
    <w:rsid w:val="003526F8"/>
    <w:rsid w:val="00373F94"/>
    <w:rsid w:val="003B08D9"/>
    <w:rsid w:val="003B2CF0"/>
    <w:rsid w:val="003B40B4"/>
    <w:rsid w:val="00413762"/>
    <w:rsid w:val="00413BCB"/>
    <w:rsid w:val="004E4B82"/>
    <w:rsid w:val="00516C1F"/>
    <w:rsid w:val="005245EC"/>
    <w:rsid w:val="00577B31"/>
    <w:rsid w:val="00580B6D"/>
    <w:rsid w:val="005A6DA4"/>
    <w:rsid w:val="005C7F1D"/>
    <w:rsid w:val="006A1013"/>
    <w:rsid w:val="006C1AA3"/>
    <w:rsid w:val="00716D7D"/>
    <w:rsid w:val="007171CD"/>
    <w:rsid w:val="007B20C8"/>
    <w:rsid w:val="007F0E1A"/>
    <w:rsid w:val="007F4A5A"/>
    <w:rsid w:val="008E401C"/>
    <w:rsid w:val="00941680"/>
    <w:rsid w:val="00976E39"/>
    <w:rsid w:val="009B49CE"/>
    <w:rsid w:val="009E2F8B"/>
    <w:rsid w:val="009F1AB1"/>
    <w:rsid w:val="00A472CB"/>
    <w:rsid w:val="00A66753"/>
    <w:rsid w:val="00AA5CE3"/>
    <w:rsid w:val="00AC57E2"/>
    <w:rsid w:val="00AE68A5"/>
    <w:rsid w:val="00B26F75"/>
    <w:rsid w:val="00B44B55"/>
    <w:rsid w:val="00BB2D48"/>
    <w:rsid w:val="00C407FD"/>
    <w:rsid w:val="00C64711"/>
    <w:rsid w:val="00C70581"/>
    <w:rsid w:val="00C7554F"/>
    <w:rsid w:val="00C8359D"/>
    <w:rsid w:val="00CD3A73"/>
    <w:rsid w:val="00D01EA4"/>
    <w:rsid w:val="00D70C1A"/>
    <w:rsid w:val="00D81DA9"/>
    <w:rsid w:val="00DA3DB8"/>
    <w:rsid w:val="00DB5B2D"/>
    <w:rsid w:val="00DC2B98"/>
    <w:rsid w:val="00DE274E"/>
    <w:rsid w:val="00DE3752"/>
    <w:rsid w:val="00E614E7"/>
    <w:rsid w:val="00E6650E"/>
    <w:rsid w:val="00E8725A"/>
    <w:rsid w:val="00EE272C"/>
    <w:rsid w:val="00F264A8"/>
    <w:rsid w:val="00F71B4D"/>
    <w:rsid w:val="00FC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9D"/>
    <w:pPr>
      <w:spacing w:before="0"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5A6DA4"/>
    <w:pPr>
      <w:spacing w:before="200" w:line="276" w:lineRule="auto"/>
      <w:outlineLvl w:val="0"/>
    </w:pPr>
    <w:rPr>
      <w:rFonts w:asciiTheme="minorHAnsi" w:hAnsiTheme="minorHAnsi" w:cstheme="minorBidi"/>
      <w:b/>
      <w:bCs/>
      <w:caps/>
      <w:spacing w:val="15"/>
      <w:sz w:val="28"/>
      <w:lang w:bidi="en-US"/>
    </w:rPr>
  </w:style>
  <w:style w:type="paragraph" w:styleId="Heading2">
    <w:name w:val="heading 2"/>
    <w:basedOn w:val="Normal"/>
    <w:next w:val="Normal"/>
    <w:link w:val="Heading2Char"/>
    <w:uiPriority w:val="9"/>
    <w:semiHidden/>
    <w:unhideWhenUsed/>
    <w:qFormat/>
    <w:rsid w:val="00580B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caps/>
      <w:spacing w:val="15"/>
      <w:lang w:bidi="en-US"/>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line="276" w:lineRule="auto"/>
      <w:outlineLvl w:val="2"/>
    </w:pPr>
    <w:rPr>
      <w:rFonts w:asciiTheme="minorHAnsi" w:hAnsiTheme="minorHAnsi" w:cstheme="minorBidi"/>
      <w:caps/>
      <w:color w:val="243F60" w:themeColor="accent1" w:themeShade="7F"/>
      <w:spacing w:val="15"/>
      <w:lang w:bidi="en-US"/>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line="276" w:lineRule="auto"/>
      <w:outlineLvl w:val="3"/>
    </w:pPr>
    <w:rPr>
      <w:rFonts w:asciiTheme="minorHAnsi" w:hAnsiTheme="minorHAnsi" w:cstheme="minorBidi"/>
      <w:caps/>
      <w:color w:val="365F91" w:themeColor="accent1" w:themeShade="BF"/>
      <w:spacing w:val="10"/>
      <w:lang w:bidi="en-US"/>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line="276" w:lineRule="auto"/>
      <w:outlineLvl w:val="4"/>
    </w:pPr>
    <w:rPr>
      <w:rFonts w:asciiTheme="minorHAnsi" w:hAnsiTheme="minorHAnsi" w:cstheme="minorBidi"/>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line="276" w:lineRule="auto"/>
      <w:outlineLvl w:val="5"/>
    </w:pPr>
    <w:rPr>
      <w:rFonts w:asciiTheme="minorHAnsi" w:hAnsiTheme="minorHAnsi" w:cstheme="minorBidi"/>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580B6D"/>
    <w:pPr>
      <w:spacing w:before="300" w:line="276" w:lineRule="auto"/>
      <w:outlineLvl w:val="6"/>
    </w:pPr>
    <w:rPr>
      <w:rFonts w:asciiTheme="minorHAnsi" w:hAnsiTheme="minorHAnsi" w:cstheme="minorBidi"/>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580B6D"/>
    <w:pPr>
      <w:spacing w:before="300" w:line="276" w:lineRule="auto"/>
      <w:outlineLvl w:val="7"/>
    </w:pPr>
    <w:rPr>
      <w:rFonts w:asciiTheme="minorHAnsi" w:hAnsiTheme="minorHAnsi" w:cstheme="minorBidi"/>
      <w:caps/>
      <w:spacing w:val="10"/>
      <w:sz w:val="18"/>
      <w:szCs w:val="18"/>
      <w:lang w:bidi="en-US"/>
    </w:rPr>
  </w:style>
  <w:style w:type="paragraph" w:styleId="Heading9">
    <w:name w:val="heading 9"/>
    <w:basedOn w:val="Normal"/>
    <w:next w:val="Normal"/>
    <w:link w:val="Heading9Char"/>
    <w:uiPriority w:val="9"/>
    <w:semiHidden/>
    <w:unhideWhenUsed/>
    <w:qFormat/>
    <w:rsid w:val="00580B6D"/>
    <w:pPr>
      <w:spacing w:before="300" w:line="276" w:lineRule="auto"/>
      <w:outlineLvl w:val="8"/>
    </w:pPr>
    <w:rPr>
      <w:rFonts w:asciiTheme="minorHAnsi" w:hAnsiTheme="minorHAnsi" w:cstheme="minorBidi"/>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A4"/>
    <w:rPr>
      <w:b/>
      <w:bCs/>
      <w:caps/>
      <w:spacing w:val="15"/>
      <w:sz w:val="28"/>
    </w:rPr>
  </w:style>
  <w:style w:type="character" w:customStyle="1" w:styleId="Heading2Char">
    <w:name w:val="Heading 2 Char"/>
    <w:basedOn w:val="DefaultParagraphFont"/>
    <w:link w:val="Heading2"/>
    <w:uiPriority w:val="9"/>
    <w:semiHidden/>
    <w:rsid w:val="00580B6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pPr>
      <w:spacing w:before="200" w:after="200" w:line="276" w:lineRule="auto"/>
    </w:pPr>
    <w:rPr>
      <w:rFonts w:asciiTheme="minorHAnsi" w:hAnsiTheme="minorHAnsi" w:cstheme="minorBidi"/>
      <w:b/>
      <w:bCs/>
      <w:color w:val="365F91" w:themeColor="accent1" w:themeShade="BF"/>
      <w:sz w:val="16"/>
      <w:szCs w:val="16"/>
      <w:lang w:bidi="en-US"/>
    </w:rPr>
  </w:style>
  <w:style w:type="paragraph" w:styleId="Title">
    <w:name w:val="Title"/>
    <w:basedOn w:val="Normal"/>
    <w:next w:val="Normal"/>
    <w:link w:val="TitleChar"/>
    <w:uiPriority w:val="10"/>
    <w:qFormat/>
    <w:rsid w:val="00580B6D"/>
    <w:pPr>
      <w:spacing w:before="720" w:after="200" w:line="276" w:lineRule="auto"/>
    </w:pPr>
    <w:rPr>
      <w:rFonts w:asciiTheme="minorHAnsi" w:hAnsiTheme="minorHAnsi" w:cstheme="minorBid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580B6D"/>
    <w:rPr>
      <w:caps/>
      <w:color w:val="4F81BD" w:themeColor="accent1"/>
      <w:spacing w:val="10"/>
      <w:kern w:val="28"/>
      <w:sz w:val="52"/>
      <w:szCs w:val="52"/>
    </w:rPr>
  </w:style>
  <w:style w:type="paragraph" w:styleId="Subtitle">
    <w:name w:val="Subtitle"/>
    <w:basedOn w:val="Normal"/>
    <w:next w:val="Normal"/>
    <w:link w:val="SubtitleChar"/>
    <w:uiPriority w:val="11"/>
    <w:qFormat/>
    <w:rsid w:val="00580B6D"/>
    <w:pPr>
      <w:spacing w:before="200" w:after="1000"/>
    </w:pPr>
    <w:rPr>
      <w:rFonts w:asciiTheme="minorHAnsi" w:hAnsiTheme="minorHAnsi" w:cstheme="minorBidi"/>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basedOn w:val="Normal"/>
    <w:uiPriority w:val="34"/>
    <w:qFormat/>
    <w:rsid w:val="00580B6D"/>
    <w:pPr>
      <w:spacing w:before="200" w:after="200" w:line="276" w:lineRule="auto"/>
      <w:ind w:left="720"/>
      <w:contextualSpacing/>
    </w:pPr>
    <w:rPr>
      <w:rFonts w:asciiTheme="minorHAnsi" w:hAnsiTheme="minorHAnsi" w:cstheme="minorBidi"/>
      <w:sz w:val="20"/>
      <w:szCs w:val="20"/>
      <w:lang w:bidi="en-US"/>
    </w:rPr>
  </w:style>
  <w:style w:type="paragraph" w:styleId="Quote">
    <w:name w:val="Quote"/>
    <w:basedOn w:val="Normal"/>
    <w:next w:val="Normal"/>
    <w:link w:val="QuoteChar"/>
    <w:uiPriority w:val="29"/>
    <w:qFormat/>
    <w:rsid w:val="00580B6D"/>
    <w:pPr>
      <w:spacing w:before="200" w:after="200" w:line="276" w:lineRule="auto"/>
    </w:pPr>
    <w:rPr>
      <w:rFonts w:asciiTheme="minorHAnsi" w:hAnsiTheme="minorHAnsi" w:cstheme="minorBidi"/>
      <w:i/>
      <w:iCs/>
      <w:sz w:val="20"/>
      <w:szCs w:val="20"/>
      <w:lang w:bidi="en-U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before="200" w:line="276" w:lineRule="auto"/>
      <w:ind w:left="1296" w:right="1152"/>
      <w:jc w:val="both"/>
    </w:pPr>
    <w:rPr>
      <w:rFonts w:asciiTheme="minorHAnsi" w:hAnsiTheme="minorHAnsi" w:cstheme="minorBidi"/>
      <w:i/>
      <w:iCs/>
      <w:color w:val="4F81BD" w:themeColor="accent1"/>
      <w:sz w:val="20"/>
      <w:szCs w:val="20"/>
      <w:lang w:bidi="en-US"/>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character" w:styleId="Hyperlink">
    <w:name w:val="Hyperlink"/>
    <w:basedOn w:val="DefaultParagraphFont"/>
    <w:uiPriority w:val="99"/>
    <w:unhideWhenUsed/>
    <w:rsid w:val="00C8359D"/>
    <w:rPr>
      <w:color w:val="0000FF"/>
      <w:u w:val="single"/>
    </w:rPr>
  </w:style>
  <w:style w:type="paragraph" w:customStyle="1" w:styleId="Default">
    <w:name w:val="Default"/>
    <w:rsid w:val="00C8359D"/>
    <w:pPr>
      <w:widowControl w:val="0"/>
      <w:autoSpaceDE w:val="0"/>
      <w:autoSpaceDN w:val="0"/>
      <w:adjustRightInd w:val="0"/>
      <w:spacing w:before="0" w:after="0" w:line="240" w:lineRule="auto"/>
    </w:pPr>
    <w:rPr>
      <w:rFonts w:ascii="Times New Roman" w:eastAsia="Cambria" w:hAnsi="Times New Roman" w:cs="Times New Roman"/>
      <w:color w:val="000000"/>
      <w:sz w:val="24"/>
      <w:szCs w:val="24"/>
      <w:lang w:bidi="ar-SA"/>
    </w:rPr>
  </w:style>
  <w:style w:type="character" w:customStyle="1" w:styleId="apple-converted-space">
    <w:name w:val="apple-converted-space"/>
    <w:basedOn w:val="DefaultParagraphFont"/>
    <w:rsid w:val="00C8359D"/>
  </w:style>
  <w:style w:type="paragraph" w:styleId="BalloonText">
    <w:name w:val="Balloon Text"/>
    <w:basedOn w:val="Normal"/>
    <w:link w:val="BalloonTextChar"/>
    <w:rsid w:val="005A6DA4"/>
    <w:rPr>
      <w:rFonts w:ascii="Tahoma" w:hAnsi="Tahoma" w:cs="Tahoma"/>
      <w:sz w:val="16"/>
      <w:szCs w:val="16"/>
    </w:rPr>
  </w:style>
  <w:style w:type="character" w:customStyle="1" w:styleId="BalloonTextChar">
    <w:name w:val="Balloon Text Char"/>
    <w:basedOn w:val="DefaultParagraphFont"/>
    <w:link w:val="BalloonText"/>
    <w:rsid w:val="005A6DA4"/>
    <w:rPr>
      <w:rFonts w:ascii="Tahoma" w:hAnsi="Tahoma" w:cs="Tahoma"/>
      <w:sz w:val="16"/>
      <w:szCs w:val="16"/>
      <w:lang w:bidi="ar-SA"/>
    </w:rPr>
  </w:style>
  <w:style w:type="character" w:styleId="FollowedHyperlink">
    <w:name w:val="FollowedHyperlink"/>
    <w:basedOn w:val="DefaultParagraphFont"/>
    <w:rsid w:val="005A6D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9D"/>
    <w:pPr>
      <w:spacing w:before="0"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5A6DA4"/>
    <w:pPr>
      <w:spacing w:before="200" w:line="276" w:lineRule="auto"/>
      <w:outlineLvl w:val="0"/>
    </w:pPr>
    <w:rPr>
      <w:rFonts w:asciiTheme="minorHAnsi" w:hAnsiTheme="minorHAnsi" w:cstheme="minorBidi"/>
      <w:b/>
      <w:bCs/>
      <w:caps/>
      <w:spacing w:val="15"/>
      <w:sz w:val="28"/>
      <w:lang w:bidi="en-US"/>
    </w:rPr>
  </w:style>
  <w:style w:type="paragraph" w:styleId="Heading2">
    <w:name w:val="heading 2"/>
    <w:basedOn w:val="Normal"/>
    <w:next w:val="Normal"/>
    <w:link w:val="Heading2Char"/>
    <w:uiPriority w:val="9"/>
    <w:semiHidden/>
    <w:unhideWhenUsed/>
    <w:qFormat/>
    <w:rsid w:val="00580B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caps/>
      <w:spacing w:val="15"/>
      <w:lang w:bidi="en-US"/>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line="276" w:lineRule="auto"/>
      <w:outlineLvl w:val="2"/>
    </w:pPr>
    <w:rPr>
      <w:rFonts w:asciiTheme="minorHAnsi" w:hAnsiTheme="minorHAnsi" w:cstheme="minorBidi"/>
      <w:caps/>
      <w:color w:val="243F60" w:themeColor="accent1" w:themeShade="7F"/>
      <w:spacing w:val="15"/>
      <w:lang w:bidi="en-US"/>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line="276" w:lineRule="auto"/>
      <w:outlineLvl w:val="3"/>
    </w:pPr>
    <w:rPr>
      <w:rFonts w:asciiTheme="minorHAnsi" w:hAnsiTheme="minorHAnsi" w:cstheme="minorBidi"/>
      <w:caps/>
      <w:color w:val="365F91" w:themeColor="accent1" w:themeShade="BF"/>
      <w:spacing w:val="10"/>
      <w:lang w:bidi="en-US"/>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line="276" w:lineRule="auto"/>
      <w:outlineLvl w:val="4"/>
    </w:pPr>
    <w:rPr>
      <w:rFonts w:asciiTheme="minorHAnsi" w:hAnsiTheme="minorHAnsi" w:cstheme="minorBidi"/>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line="276" w:lineRule="auto"/>
      <w:outlineLvl w:val="5"/>
    </w:pPr>
    <w:rPr>
      <w:rFonts w:asciiTheme="minorHAnsi" w:hAnsiTheme="minorHAnsi" w:cstheme="minorBidi"/>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580B6D"/>
    <w:pPr>
      <w:spacing w:before="300" w:line="276" w:lineRule="auto"/>
      <w:outlineLvl w:val="6"/>
    </w:pPr>
    <w:rPr>
      <w:rFonts w:asciiTheme="minorHAnsi" w:hAnsiTheme="minorHAnsi" w:cstheme="minorBidi"/>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580B6D"/>
    <w:pPr>
      <w:spacing w:before="300" w:line="276" w:lineRule="auto"/>
      <w:outlineLvl w:val="7"/>
    </w:pPr>
    <w:rPr>
      <w:rFonts w:asciiTheme="minorHAnsi" w:hAnsiTheme="minorHAnsi" w:cstheme="minorBidi"/>
      <w:caps/>
      <w:spacing w:val="10"/>
      <w:sz w:val="18"/>
      <w:szCs w:val="18"/>
      <w:lang w:bidi="en-US"/>
    </w:rPr>
  </w:style>
  <w:style w:type="paragraph" w:styleId="Heading9">
    <w:name w:val="heading 9"/>
    <w:basedOn w:val="Normal"/>
    <w:next w:val="Normal"/>
    <w:link w:val="Heading9Char"/>
    <w:uiPriority w:val="9"/>
    <w:semiHidden/>
    <w:unhideWhenUsed/>
    <w:qFormat/>
    <w:rsid w:val="00580B6D"/>
    <w:pPr>
      <w:spacing w:before="300" w:line="276" w:lineRule="auto"/>
      <w:outlineLvl w:val="8"/>
    </w:pPr>
    <w:rPr>
      <w:rFonts w:asciiTheme="minorHAnsi" w:hAnsiTheme="minorHAnsi" w:cstheme="minorBidi"/>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A4"/>
    <w:rPr>
      <w:b/>
      <w:bCs/>
      <w:caps/>
      <w:spacing w:val="15"/>
      <w:sz w:val="28"/>
    </w:rPr>
  </w:style>
  <w:style w:type="character" w:customStyle="1" w:styleId="Heading2Char">
    <w:name w:val="Heading 2 Char"/>
    <w:basedOn w:val="DefaultParagraphFont"/>
    <w:link w:val="Heading2"/>
    <w:uiPriority w:val="9"/>
    <w:semiHidden/>
    <w:rsid w:val="00580B6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pPr>
      <w:spacing w:before="200" w:after="200" w:line="276" w:lineRule="auto"/>
    </w:pPr>
    <w:rPr>
      <w:rFonts w:asciiTheme="minorHAnsi" w:hAnsiTheme="minorHAnsi" w:cstheme="minorBidi"/>
      <w:b/>
      <w:bCs/>
      <w:color w:val="365F91" w:themeColor="accent1" w:themeShade="BF"/>
      <w:sz w:val="16"/>
      <w:szCs w:val="16"/>
      <w:lang w:bidi="en-US"/>
    </w:rPr>
  </w:style>
  <w:style w:type="paragraph" w:styleId="Title">
    <w:name w:val="Title"/>
    <w:basedOn w:val="Normal"/>
    <w:next w:val="Normal"/>
    <w:link w:val="TitleChar"/>
    <w:uiPriority w:val="10"/>
    <w:qFormat/>
    <w:rsid w:val="00580B6D"/>
    <w:pPr>
      <w:spacing w:before="720" w:after="200" w:line="276" w:lineRule="auto"/>
    </w:pPr>
    <w:rPr>
      <w:rFonts w:asciiTheme="minorHAnsi" w:hAnsiTheme="minorHAnsi" w:cstheme="minorBid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580B6D"/>
    <w:rPr>
      <w:caps/>
      <w:color w:val="4F81BD" w:themeColor="accent1"/>
      <w:spacing w:val="10"/>
      <w:kern w:val="28"/>
      <w:sz w:val="52"/>
      <w:szCs w:val="52"/>
    </w:rPr>
  </w:style>
  <w:style w:type="paragraph" w:styleId="Subtitle">
    <w:name w:val="Subtitle"/>
    <w:basedOn w:val="Normal"/>
    <w:next w:val="Normal"/>
    <w:link w:val="SubtitleChar"/>
    <w:uiPriority w:val="11"/>
    <w:qFormat/>
    <w:rsid w:val="00580B6D"/>
    <w:pPr>
      <w:spacing w:before="200" w:after="1000"/>
    </w:pPr>
    <w:rPr>
      <w:rFonts w:asciiTheme="minorHAnsi" w:hAnsiTheme="minorHAnsi" w:cstheme="minorBidi"/>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basedOn w:val="Normal"/>
    <w:uiPriority w:val="34"/>
    <w:qFormat/>
    <w:rsid w:val="00580B6D"/>
    <w:pPr>
      <w:spacing w:before="200" w:after="200" w:line="276" w:lineRule="auto"/>
      <w:ind w:left="720"/>
      <w:contextualSpacing/>
    </w:pPr>
    <w:rPr>
      <w:rFonts w:asciiTheme="minorHAnsi" w:hAnsiTheme="minorHAnsi" w:cstheme="minorBidi"/>
      <w:sz w:val="20"/>
      <w:szCs w:val="20"/>
      <w:lang w:bidi="en-US"/>
    </w:rPr>
  </w:style>
  <w:style w:type="paragraph" w:styleId="Quote">
    <w:name w:val="Quote"/>
    <w:basedOn w:val="Normal"/>
    <w:next w:val="Normal"/>
    <w:link w:val="QuoteChar"/>
    <w:uiPriority w:val="29"/>
    <w:qFormat/>
    <w:rsid w:val="00580B6D"/>
    <w:pPr>
      <w:spacing w:before="200" w:after="200" w:line="276" w:lineRule="auto"/>
    </w:pPr>
    <w:rPr>
      <w:rFonts w:asciiTheme="minorHAnsi" w:hAnsiTheme="minorHAnsi" w:cstheme="minorBidi"/>
      <w:i/>
      <w:iCs/>
      <w:sz w:val="20"/>
      <w:szCs w:val="20"/>
      <w:lang w:bidi="en-U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before="200" w:line="276" w:lineRule="auto"/>
      <w:ind w:left="1296" w:right="1152"/>
      <w:jc w:val="both"/>
    </w:pPr>
    <w:rPr>
      <w:rFonts w:asciiTheme="minorHAnsi" w:hAnsiTheme="minorHAnsi" w:cstheme="minorBidi"/>
      <w:i/>
      <w:iCs/>
      <w:color w:val="4F81BD" w:themeColor="accent1"/>
      <w:sz w:val="20"/>
      <w:szCs w:val="20"/>
      <w:lang w:bidi="en-US"/>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character" w:styleId="Hyperlink">
    <w:name w:val="Hyperlink"/>
    <w:basedOn w:val="DefaultParagraphFont"/>
    <w:uiPriority w:val="99"/>
    <w:unhideWhenUsed/>
    <w:rsid w:val="00C8359D"/>
    <w:rPr>
      <w:color w:val="0000FF"/>
      <w:u w:val="single"/>
    </w:rPr>
  </w:style>
  <w:style w:type="paragraph" w:customStyle="1" w:styleId="Default">
    <w:name w:val="Default"/>
    <w:rsid w:val="00C8359D"/>
    <w:pPr>
      <w:widowControl w:val="0"/>
      <w:autoSpaceDE w:val="0"/>
      <w:autoSpaceDN w:val="0"/>
      <w:adjustRightInd w:val="0"/>
      <w:spacing w:before="0" w:after="0" w:line="240" w:lineRule="auto"/>
    </w:pPr>
    <w:rPr>
      <w:rFonts w:ascii="Times New Roman" w:eastAsia="Cambria" w:hAnsi="Times New Roman" w:cs="Times New Roman"/>
      <w:color w:val="000000"/>
      <w:sz w:val="24"/>
      <w:szCs w:val="24"/>
      <w:lang w:bidi="ar-SA"/>
    </w:rPr>
  </w:style>
  <w:style w:type="character" w:customStyle="1" w:styleId="apple-converted-space">
    <w:name w:val="apple-converted-space"/>
    <w:basedOn w:val="DefaultParagraphFont"/>
    <w:rsid w:val="00C8359D"/>
  </w:style>
  <w:style w:type="paragraph" w:styleId="BalloonText">
    <w:name w:val="Balloon Text"/>
    <w:basedOn w:val="Normal"/>
    <w:link w:val="BalloonTextChar"/>
    <w:rsid w:val="005A6DA4"/>
    <w:rPr>
      <w:rFonts w:ascii="Tahoma" w:hAnsi="Tahoma" w:cs="Tahoma"/>
      <w:sz w:val="16"/>
      <w:szCs w:val="16"/>
    </w:rPr>
  </w:style>
  <w:style w:type="character" w:customStyle="1" w:styleId="BalloonTextChar">
    <w:name w:val="Balloon Text Char"/>
    <w:basedOn w:val="DefaultParagraphFont"/>
    <w:link w:val="BalloonText"/>
    <w:rsid w:val="005A6DA4"/>
    <w:rPr>
      <w:rFonts w:ascii="Tahoma" w:hAnsi="Tahoma" w:cs="Tahoma"/>
      <w:sz w:val="16"/>
      <w:szCs w:val="16"/>
      <w:lang w:bidi="ar-SA"/>
    </w:rPr>
  </w:style>
  <w:style w:type="character" w:styleId="FollowedHyperlink">
    <w:name w:val="FollowedHyperlink"/>
    <w:basedOn w:val="DefaultParagraphFont"/>
    <w:rsid w:val="005A6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OAM 2015 Sample Article</vt:lpstr>
    </vt:vector>
  </TitlesOfParts>
  <Company>Betah Associates</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 2015 Sample Article</dc:title>
  <dc:subject>Older Americans Month 2015</dc:subject>
  <dc:creator>Administration for Community Living (ACL)</dc:creator>
  <cp:keywords>Article, template, aging, Older adults, sample article</cp:keywords>
  <cp:lastModifiedBy>Christine Edgar</cp:lastModifiedBy>
  <cp:revision>4</cp:revision>
  <dcterms:created xsi:type="dcterms:W3CDTF">2015-03-11T18:59:00Z</dcterms:created>
  <dcterms:modified xsi:type="dcterms:W3CDTF">2015-03-11T19:00:00Z</dcterms:modified>
</cp:coreProperties>
</file>