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122E82CB" w:rsidR="006C29A8" w:rsidRPr="005B45B6" w:rsidRDefault="009D1D6F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D1D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 w:rsidRPr="009D1D6F">
        <w:rPr>
          <w:rFonts w:ascii="Arial" w:hAnsi="Arial" w:cs="Arial"/>
          <w:b/>
          <w:bCs/>
          <w:color w:val="000000" w:themeColor="text1"/>
          <w:sz w:val="28"/>
          <w:szCs w:val="28"/>
        </w:rPr>
        <w:t>AoD</w:t>
      </w:r>
      <w:proofErr w:type="spellEnd"/>
      <w:r w:rsidRPr="009D1D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Rehabilitation Act Subchapter B Independence Living Services Program Annual Allocation for the State and Territories</w:t>
      </w:r>
    </w:p>
    <w:tbl>
      <w:tblPr>
        <w:tblStyle w:val="ListTable3-Accent1"/>
        <w:tblW w:w="93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2335"/>
        <w:gridCol w:w="5297"/>
        <w:gridCol w:w="1718"/>
      </w:tblGrid>
      <w:tr w:rsidR="009D1D6F" w:rsidRPr="00EE5FC6" w14:paraId="60B3DD71" w14:textId="77777777" w:rsidTr="009D1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5" w:type="dxa"/>
            <w:noWrap/>
            <w:hideMark/>
          </w:tcPr>
          <w:p w14:paraId="517DA8DC" w14:textId="77777777" w:rsidR="009D1D6F" w:rsidRPr="00EE5FC6" w:rsidRDefault="009D1D6F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516"/>
            <w:bookmarkStart w:id="1" w:name="_Hlk171601377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5297" w:type="dxa"/>
          </w:tcPr>
          <w:p w14:paraId="04FECC07" w14:textId="174DE576" w:rsidR="009D1D6F" w:rsidRDefault="009D1D6F" w:rsidP="009D1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Grantee</w:t>
            </w:r>
          </w:p>
        </w:tc>
        <w:tc>
          <w:tcPr>
            <w:tcW w:w="1718" w:type="dxa"/>
            <w:noWrap/>
            <w:hideMark/>
          </w:tcPr>
          <w:p w14:paraId="5CC3DAF5" w14:textId="11B5C2CC" w:rsidR="009D1D6F" w:rsidRPr="00EE5FC6" w:rsidRDefault="009D1D6F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Independence Living Services Program (ILSG)</w:t>
            </w:r>
          </w:p>
        </w:tc>
      </w:tr>
      <w:bookmarkEnd w:id="1"/>
      <w:tr w:rsidR="009D1D6F" w:rsidRPr="006C29A8" w14:paraId="74C401CC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F431C3A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5297" w:type="dxa"/>
            <w:vAlign w:val="bottom"/>
          </w:tcPr>
          <w:p w14:paraId="37969DA6" w14:textId="712F4555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Senior Services, Alabama Dept of</w:t>
            </w:r>
          </w:p>
        </w:tc>
        <w:tc>
          <w:tcPr>
            <w:tcW w:w="1718" w:type="dxa"/>
            <w:noWrap/>
            <w:hideMark/>
          </w:tcPr>
          <w:p w14:paraId="7C9ED7A6" w14:textId="21AFFB4D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21F84FEF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1E85F11D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5297" w:type="dxa"/>
            <w:vAlign w:val="bottom"/>
          </w:tcPr>
          <w:p w14:paraId="07B3407A" w14:textId="3D83CC95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Alaska Department of Health &amp; Social Services</w:t>
            </w:r>
          </w:p>
        </w:tc>
        <w:tc>
          <w:tcPr>
            <w:tcW w:w="1718" w:type="dxa"/>
            <w:noWrap/>
            <w:hideMark/>
          </w:tcPr>
          <w:p w14:paraId="137F9EB5" w14:textId="31472002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3B05F31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4E1F56E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5297" w:type="dxa"/>
            <w:vAlign w:val="bottom"/>
          </w:tcPr>
          <w:p w14:paraId="2FB77DC6" w14:textId="044C4FF7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Arizona Rehabilitation Services Administration</w:t>
            </w:r>
          </w:p>
        </w:tc>
        <w:tc>
          <w:tcPr>
            <w:tcW w:w="1718" w:type="dxa"/>
            <w:noWrap/>
            <w:hideMark/>
          </w:tcPr>
          <w:p w14:paraId="23566012" w14:textId="76DFF084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$402,092</w:t>
            </w:r>
          </w:p>
        </w:tc>
      </w:tr>
      <w:tr w:rsidR="009D1D6F" w:rsidRPr="006C29A8" w14:paraId="18C6FDCF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040ADA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5297" w:type="dxa"/>
            <w:vAlign w:val="bottom"/>
          </w:tcPr>
          <w:p w14:paraId="7B643C59" w14:textId="7EA4766B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ARKANSAS REHABILITATION SERVICES</w:t>
            </w:r>
          </w:p>
        </w:tc>
        <w:tc>
          <w:tcPr>
            <w:tcW w:w="1718" w:type="dxa"/>
            <w:noWrap/>
            <w:hideMark/>
          </w:tcPr>
          <w:p w14:paraId="2C537547" w14:textId="0CAC33EC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1C3D5289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503BFF3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5297" w:type="dxa"/>
            <w:vAlign w:val="bottom"/>
          </w:tcPr>
          <w:p w14:paraId="039AE654" w14:textId="065FCFD9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CALIFORNIA DEPARTMENT OF REHABILITATION</w:t>
            </w:r>
          </w:p>
        </w:tc>
        <w:tc>
          <w:tcPr>
            <w:tcW w:w="1718" w:type="dxa"/>
            <w:noWrap/>
            <w:hideMark/>
          </w:tcPr>
          <w:p w14:paraId="1BE78746" w14:textId="3EFD8C06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$2,132,488</w:t>
            </w:r>
          </w:p>
        </w:tc>
      </w:tr>
      <w:tr w:rsidR="009D1D6F" w:rsidRPr="006C29A8" w14:paraId="5E6B4471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77941DE5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5297" w:type="dxa"/>
            <w:vAlign w:val="bottom"/>
          </w:tcPr>
          <w:p w14:paraId="7FDE4ED8" w14:textId="24B57DBE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CO ST Department of Labor &amp; Employment</w:t>
            </w:r>
          </w:p>
        </w:tc>
        <w:tc>
          <w:tcPr>
            <w:tcW w:w="1718" w:type="dxa"/>
            <w:noWrap/>
            <w:hideMark/>
          </w:tcPr>
          <w:p w14:paraId="084BC904" w14:textId="126E63D4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3C960C0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42D8069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5297" w:type="dxa"/>
            <w:vAlign w:val="bottom"/>
          </w:tcPr>
          <w:p w14:paraId="6F5209CF" w14:textId="61A5A78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State of Connecticut Department of Rehabilitation</w:t>
            </w:r>
          </w:p>
        </w:tc>
        <w:tc>
          <w:tcPr>
            <w:tcW w:w="1718" w:type="dxa"/>
            <w:noWrap/>
            <w:hideMark/>
          </w:tcPr>
          <w:p w14:paraId="70A4226B" w14:textId="6A4CD5C3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4EE4CAF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F918595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5297" w:type="dxa"/>
            <w:vAlign w:val="bottom"/>
          </w:tcPr>
          <w:p w14:paraId="31D7C3E3" w14:textId="2B19E202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Delaware Department of Labor</w:t>
            </w:r>
          </w:p>
        </w:tc>
        <w:tc>
          <w:tcPr>
            <w:tcW w:w="1718" w:type="dxa"/>
            <w:noWrap/>
            <w:hideMark/>
          </w:tcPr>
          <w:p w14:paraId="4CBE8B2E" w14:textId="53704338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058E050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500C1C6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5297" w:type="dxa"/>
            <w:vAlign w:val="bottom"/>
          </w:tcPr>
          <w:p w14:paraId="59CE6A61" w14:textId="1B001E07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 xml:space="preserve">Department on Disability Services Rehab </w:t>
            </w:r>
            <w:proofErr w:type="spellStart"/>
            <w:r w:rsidRPr="009D1D6F">
              <w:rPr>
                <w:rFonts w:ascii="Arial" w:hAnsi="Arial" w:cs="Arial"/>
                <w:sz w:val="20"/>
                <w:szCs w:val="20"/>
              </w:rPr>
              <w:t>Srvcs</w:t>
            </w:r>
            <w:proofErr w:type="spellEnd"/>
            <w:r w:rsidRPr="009D1D6F">
              <w:rPr>
                <w:rFonts w:ascii="Arial" w:hAnsi="Arial" w:cs="Arial"/>
                <w:sz w:val="20"/>
                <w:szCs w:val="20"/>
              </w:rPr>
              <w:t xml:space="preserve"> Adm</w:t>
            </w:r>
          </w:p>
        </w:tc>
        <w:tc>
          <w:tcPr>
            <w:tcW w:w="1718" w:type="dxa"/>
            <w:noWrap/>
            <w:hideMark/>
          </w:tcPr>
          <w:p w14:paraId="09168780" w14:textId="79676B95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DBA3A37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CA23A5A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5297" w:type="dxa"/>
            <w:vAlign w:val="bottom"/>
          </w:tcPr>
          <w:p w14:paraId="02ABDA92" w14:textId="6E8CA7F7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Florida Dept. of Education</w:t>
            </w:r>
          </w:p>
        </w:tc>
        <w:tc>
          <w:tcPr>
            <w:tcW w:w="1718" w:type="dxa"/>
            <w:noWrap/>
            <w:hideMark/>
          </w:tcPr>
          <w:p w14:paraId="66A547A4" w14:textId="339F57F9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$1,215,415</w:t>
            </w:r>
          </w:p>
        </w:tc>
      </w:tr>
      <w:tr w:rsidR="009D1D6F" w:rsidRPr="006C29A8" w14:paraId="4A42324C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1C582F71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5297" w:type="dxa"/>
            <w:vAlign w:val="bottom"/>
          </w:tcPr>
          <w:p w14:paraId="36C2308D" w14:textId="25149C21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Georgia Vocational Rehabilitation Agency</w:t>
            </w:r>
          </w:p>
        </w:tc>
        <w:tc>
          <w:tcPr>
            <w:tcW w:w="1718" w:type="dxa"/>
            <w:noWrap/>
            <w:hideMark/>
          </w:tcPr>
          <w:p w14:paraId="7E20C568" w14:textId="01D87250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$596,259</w:t>
            </w:r>
          </w:p>
        </w:tc>
      </w:tr>
      <w:tr w:rsidR="009D1D6F" w:rsidRPr="006C29A8" w14:paraId="383100EC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8906FD7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5297" w:type="dxa"/>
            <w:vAlign w:val="bottom"/>
          </w:tcPr>
          <w:p w14:paraId="2D91167C" w14:textId="22B658F5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Hawaii Department of Human Services</w:t>
            </w:r>
          </w:p>
        </w:tc>
        <w:tc>
          <w:tcPr>
            <w:tcW w:w="1718" w:type="dxa"/>
            <w:noWrap/>
            <w:hideMark/>
          </w:tcPr>
          <w:p w14:paraId="081F69F8" w14:textId="6A356A39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6EB73FD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4AFD2F8E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5297" w:type="dxa"/>
            <w:vAlign w:val="bottom"/>
          </w:tcPr>
          <w:p w14:paraId="6E04D2E9" w14:textId="487F86F8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VOCATIONAL REHABILITATION, IDAHO</w:t>
            </w:r>
          </w:p>
        </w:tc>
        <w:tc>
          <w:tcPr>
            <w:tcW w:w="1718" w:type="dxa"/>
            <w:noWrap/>
            <w:hideMark/>
          </w:tcPr>
          <w:p w14:paraId="6E1641E9" w14:textId="0C2A29E8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71513909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71CDA3EC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5297" w:type="dxa"/>
            <w:vAlign w:val="bottom"/>
          </w:tcPr>
          <w:p w14:paraId="3507D2E5" w14:textId="5F69BB5F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Illinois Department of Human Services</w:t>
            </w:r>
          </w:p>
        </w:tc>
        <w:tc>
          <w:tcPr>
            <w:tcW w:w="1718" w:type="dxa"/>
            <w:noWrap/>
            <w:hideMark/>
          </w:tcPr>
          <w:p w14:paraId="79168DF7" w14:textId="4EE0E893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$687,458</w:t>
            </w:r>
          </w:p>
        </w:tc>
      </w:tr>
      <w:tr w:rsidR="009D1D6F" w:rsidRPr="006C29A8" w14:paraId="3424237D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405F54C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5297" w:type="dxa"/>
            <w:vAlign w:val="bottom"/>
          </w:tcPr>
          <w:p w14:paraId="0F1A4F9D" w14:textId="76461F33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Indiana Division of Disability &amp; Rehabilitation</w:t>
            </w:r>
          </w:p>
        </w:tc>
        <w:tc>
          <w:tcPr>
            <w:tcW w:w="1718" w:type="dxa"/>
            <w:noWrap/>
            <w:hideMark/>
          </w:tcPr>
          <w:p w14:paraId="03A03529" w14:textId="36B27970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$373,344</w:t>
            </w:r>
          </w:p>
        </w:tc>
      </w:tr>
      <w:tr w:rsidR="009D1D6F" w:rsidRPr="006C29A8" w14:paraId="293F3DD5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97231B9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5297" w:type="dxa"/>
            <w:vAlign w:val="bottom"/>
          </w:tcPr>
          <w:p w14:paraId="104DF2DC" w14:textId="7B27D2BF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IA DIVISION OF VOCATIONAL REHABILITATION SERVICES</w:t>
            </w:r>
          </w:p>
        </w:tc>
        <w:tc>
          <w:tcPr>
            <w:tcW w:w="1718" w:type="dxa"/>
            <w:noWrap/>
            <w:hideMark/>
          </w:tcPr>
          <w:p w14:paraId="5CEA72B4" w14:textId="54C645FA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2430773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7A33D111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5297" w:type="dxa"/>
            <w:vAlign w:val="bottom"/>
          </w:tcPr>
          <w:p w14:paraId="2BA41CB1" w14:textId="41CCE6E4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Kansas Department of Social and Rehabilitation Services</w:t>
            </w:r>
          </w:p>
        </w:tc>
        <w:tc>
          <w:tcPr>
            <w:tcW w:w="1718" w:type="dxa"/>
            <w:noWrap/>
            <w:hideMark/>
          </w:tcPr>
          <w:p w14:paraId="30E87E53" w14:textId="60A259CA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4594472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4081A3B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5297" w:type="dxa"/>
            <w:vAlign w:val="bottom"/>
          </w:tcPr>
          <w:p w14:paraId="1C970742" w14:textId="6CC29C41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Kentucky Cabinet for Health and Family Services</w:t>
            </w:r>
          </w:p>
        </w:tc>
        <w:tc>
          <w:tcPr>
            <w:tcW w:w="1718" w:type="dxa"/>
            <w:noWrap/>
            <w:hideMark/>
          </w:tcPr>
          <w:p w14:paraId="487179C5" w14:textId="032D38E2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29166672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FA3A70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5297" w:type="dxa"/>
            <w:vAlign w:val="bottom"/>
          </w:tcPr>
          <w:p w14:paraId="7BF1E5FA" w14:textId="00F16B3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LOUISIANA WORKFORCE COMMISSION</w:t>
            </w:r>
          </w:p>
        </w:tc>
        <w:tc>
          <w:tcPr>
            <w:tcW w:w="1718" w:type="dxa"/>
            <w:noWrap/>
            <w:hideMark/>
          </w:tcPr>
          <w:p w14:paraId="344A7FD2" w14:textId="0C08347B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EE4E581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B64DE02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5297" w:type="dxa"/>
            <w:vAlign w:val="bottom"/>
          </w:tcPr>
          <w:p w14:paraId="3B7B0665" w14:textId="48ABE64A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Maine Division of Vocational Rehabilitation</w:t>
            </w:r>
          </w:p>
        </w:tc>
        <w:tc>
          <w:tcPr>
            <w:tcW w:w="1718" w:type="dxa"/>
            <w:noWrap/>
            <w:hideMark/>
          </w:tcPr>
          <w:p w14:paraId="47A5CE37" w14:textId="60BEEA84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58712A58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E45515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5297" w:type="dxa"/>
            <w:vAlign w:val="bottom"/>
          </w:tcPr>
          <w:p w14:paraId="1A15F379" w14:textId="05AE8AA4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MARYLAND DIVISION OF REHABILITATIVE SERVICES</w:t>
            </w:r>
          </w:p>
        </w:tc>
        <w:tc>
          <w:tcPr>
            <w:tcW w:w="1718" w:type="dxa"/>
            <w:noWrap/>
            <w:hideMark/>
          </w:tcPr>
          <w:p w14:paraId="744D66E4" w14:textId="4C2BF913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E629AE7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8725301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5297" w:type="dxa"/>
            <w:vAlign w:val="bottom"/>
          </w:tcPr>
          <w:p w14:paraId="06EA907B" w14:textId="140967C8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Massachusetts Rehabilitation Commission</w:t>
            </w:r>
          </w:p>
        </w:tc>
        <w:tc>
          <w:tcPr>
            <w:tcW w:w="1718" w:type="dxa"/>
            <w:noWrap/>
            <w:hideMark/>
          </w:tcPr>
          <w:p w14:paraId="24E70975" w14:textId="4FCFBF44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$381,482</w:t>
            </w:r>
          </w:p>
        </w:tc>
      </w:tr>
      <w:tr w:rsidR="009D1D6F" w:rsidRPr="006C29A8" w14:paraId="5AE33EA9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7DD821C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5297" w:type="dxa"/>
            <w:vAlign w:val="bottom"/>
          </w:tcPr>
          <w:p w14:paraId="1F791A1A" w14:textId="47DF31F5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Michigan Department of Labor and Economic Opportunity</w:t>
            </w:r>
          </w:p>
        </w:tc>
        <w:tc>
          <w:tcPr>
            <w:tcW w:w="1718" w:type="dxa"/>
            <w:noWrap/>
            <w:hideMark/>
          </w:tcPr>
          <w:p w14:paraId="47D53F1E" w14:textId="68C0434E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$548,245</w:t>
            </w:r>
          </w:p>
        </w:tc>
      </w:tr>
      <w:tr w:rsidR="009D1D6F" w:rsidRPr="006C29A8" w14:paraId="3CB04633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AE7AE49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5297" w:type="dxa"/>
            <w:vAlign w:val="bottom"/>
          </w:tcPr>
          <w:p w14:paraId="6E9B2889" w14:textId="588C56B9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MN Department of Economic Development</w:t>
            </w:r>
          </w:p>
        </w:tc>
        <w:tc>
          <w:tcPr>
            <w:tcW w:w="1718" w:type="dxa"/>
            <w:noWrap/>
            <w:hideMark/>
          </w:tcPr>
          <w:p w14:paraId="05161F02" w14:textId="475DB091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11E7B3BB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181EE64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5297" w:type="dxa"/>
            <w:vAlign w:val="bottom"/>
          </w:tcPr>
          <w:p w14:paraId="2D03D25C" w14:textId="1AE7E56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Mississippi Department of Rehab Services</w:t>
            </w:r>
          </w:p>
        </w:tc>
        <w:tc>
          <w:tcPr>
            <w:tcW w:w="1718" w:type="dxa"/>
            <w:noWrap/>
            <w:hideMark/>
          </w:tcPr>
          <w:p w14:paraId="00A34055" w14:textId="1E32B617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69F1AA6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0E6BEE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5297" w:type="dxa"/>
            <w:vAlign w:val="bottom"/>
          </w:tcPr>
          <w:p w14:paraId="3EE361D1" w14:textId="4D5967DB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MO Division of Vocation Rehabilitation</w:t>
            </w:r>
          </w:p>
        </w:tc>
        <w:tc>
          <w:tcPr>
            <w:tcW w:w="1718" w:type="dxa"/>
            <w:noWrap/>
            <w:hideMark/>
          </w:tcPr>
          <w:p w14:paraId="2F36DBE8" w14:textId="483AF715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09539972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0CE4B51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5297" w:type="dxa"/>
            <w:vAlign w:val="bottom"/>
          </w:tcPr>
          <w:p w14:paraId="249131D6" w14:textId="79F20D8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PUBLIC HEALTH AND HUMAN SERVICES, MONTANA DEPARTMENT OF</w:t>
            </w:r>
          </w:p>
        </w:tc>
        <w:tc>
          <w:tcPr>
            <w:tcW w:w="1718" w:type="dxa"/>
            <w:noWrap/>
            <w:hideMark/>
          </w:tcPr>
          <w:p w14:paraId="052C2351" w14:textId="5702242E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294CFDF3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732602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5297" w:type="dxa"/>
            <w:vAlign w:val="bottom"/>
          </w:tcPr>
          <w:p w14:paraId="19E7F04C" w14:textId="55FEE7FC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UNIVERSITY OF NEBRASKA MEDICAL CENTER</w:t>
            </w:r>
          </w:p>
        </w:tc>
        <w:tc>
          <w:tcPr>
            <w:tcW w:w="1718" w:type="dxa"/>
            <w:noWrap/>
            <w:hideMark/>
          </w:tcPr>
          <w:p w14:paraId="12A04392" w14:textId="212BB83E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5CE070F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9B718D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5297" w:type="dxa"/>
            <w:vAlign w:val="bottom"/>
          </w:tcPr>
          <w:p w14:paraId="2B8B5163" w14:textId="2F16A1DD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Nevada Department of Human Resources</w:t>
            </w:r>
          </w:p>
        </w:tc>
        <w:tc>
          <w:tcPr>
            <w:tcW w:w="1718" w:type="dxa"/>
            <w:noWrap/>
            <w:hideMark/>
          </w:tcPr>
          <w:p w14:paraId="503FAC9E" w14:textId="509BC7A7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0535EE23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BF1A63D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5297" w:type="dxa"/>
            <w:vAlign w:val="bottom"/>
          </w:tcPr>
          <w:p w14:paraId="0869F346" w14:textId="124C63AB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EDUCATION, NEW HAMPSHIRE DEPARTMENT OF</w:t>
            </w:r>
          </w:p>
        </w:tc>
        <w:tc>
          <w:tcPr>
            <w:tcW w:w="1718" w:type="dxa"/>
            <w:noWrap/>
            <w:hideMark/>
          </w:tcPr>
          <w:p w14:paraId="40833931" w14:textId="5E3FD62C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1F663115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0FD6652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5297" w:type="dxa"/>
            <w:vAlign w:val="bottom"/>
          </w:tcPr>
          <w:p w14:paraId="03B797F1" w14:textId="17985C6F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NJ Department of Labor and Workforce</w:t>
            </w:r>
          </w:p>
        </w:tc>
        <w:tc>
          <w:tcPr>
            <w:tcW w:w="1718" w:type="dxa"/>
            <w:noWrap/>
            <w:hideMark/>
          </w:tcPr>
          <w:p w14:paraId="144B14B5" w14:textId="1EC95E36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$506,042</w:t>
            </w:r>
          </w:p>
        </w:tc>
      </w:tr>
      <w:tr w:rsidR="009D1D6F" w:rsidRPr="006C29A8" w14:paraId="30035BED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E75C2FE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5297" w:type="dxa"/>
            <w:vAlign w:val="bottom"/>
          </w:tcPr>
          <w:p w14:paraId="5839E82E" w14:textId="4B1EC279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Vocational Rehabilitation Division, NM</w:t>
            </w:r>
          </w:p>
        </w:tc>
        <w:tc>
          <w:tcPr>
            <w:tcW w:w="1718" w:type="dxa"/>
            <w:noWrap/>
            <w:hideMark/>
          </w:tcPr>
          <w:p w14:paraId="76C6499F" w14:textId="001B9913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303EF45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BEA5869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5297" w:type="dxa"/>
            <w:vAlign w:val="bottom"/>
          </w:tcPr>
          <w:p w14:paraId="00A539D8" w14:textId="761785FA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EDUCATION DEPARTMENT, NEW YORK STATE</w:t>
            </w:r>
          </w:p>
        </w:tc>
        <w:tc>
          <w:tcPr>
            <w:tcW w:w="1718" w:type="dxa"/>
            <w:noWrap/>
            <w:hideMark/>
          </w:tcPr>
          <w:p w14:paraId="384E684C" w14:textId="5D5F9E6F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$1,075,122</w:t>
            </w:r>
          </w:p>
        </w:tc>
      </w:tr>
      <w:tr w:rsidR="009D1D6F" w:rsidRPr="006C29A8" w14:paraId="0B0F72D5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8FF04B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5297" w:type="dxa"/>
            <w:vAlign w:val="bottom"/>
          </w:tcPr>
          <w:p w14:paraId="2C4A2198" w14:textId="7F7BC8D8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North Carolina Dept. of Health &amp; Human Services</w:t>
            </w:r>
          </w:p>
        </w:tc>
        <w:tc>
          <w:tcPr>
            <w:tcW w:w="1718" w:type="dxa"/>
            <w:noWrap/>
            <w:hideMark/>
          </w:tcPr>
          <w:p w14:paraId="2A654B88" w14:textId="2012499D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$584,571</w:t>
            </w:r>
          </w:p>
        </w:tc>
      </w:tr>
      <w:tr w:rsidR="009D1D6F" w:rsidRPr="006C29A8" w14:paraId="1465D2C2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6AB5015C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5297" w:type="dxa"/>
            <w:vAlign w:val="bottom"/>
          </w:tcPr>
          <w:p w14:paraId="5BEB4B7F" w14:textId="4AD4FE94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North Dakota Department of Health and Human Services</w:t>
            </w:r>
          </w:p>
        </w:tc>
        <w:tc>
          <w:tcPr>
            <w:tcW w:w="1718" w:type="dxa"/>
            <w:noWrap/>
            <w:hideMark/>
          </w:tcPr>
          <w:p w14:paraId="3D02182A" w14:textId="7CB5BB4D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715DD91B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1532B9A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5297" w:type="dxa"/>
            <w:vAlign w:val="bottom"/>
          </w:tcPr>
          <w:p w14:paraId="0B2127C7" w14:textId="68375432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Opportunities for Ohioans with Disabilities Agency</w:t>
            </w:r>
          </w:p>
        </w:tc>
        <w:tc>
          <w:tcPr>
            <w:tcW w:w="1718" w:type="dxa"/>
            <w:noWrap/>
            <w:hideMark/>
          </w:tcPr>
          <w:p w14:paraId="0EBC8598" w14:textId="3340F933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$642,329</w:t>
            </w:r>
          </w:p>
        </w:tc>
      </w:tr>
      <w:tr w:rsidR="009D1D6F" w:rsidRPr="006C29A8" w14:paraId="5E3A3A3E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85EC63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5297" w:type="dxa"/>
            <w:vAlign w:val="bottom"/>
          </w:tcPr>
          <w:p w14:paraId="181953A8" w14:textId="2DA5F99A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Oklahoma Department of Rehabilitation Services</w:t>
            </w:r>
          </w:p>
        </w:tc>
        <w:tc>
          <w:tcPr>
            <w:tcW w:w="1718" w:type="dxa"/>
            <w:noWrap/>
            <w:hideMark/>
          </w:tcPr>
          <w:p w14:paraId="26E5F023" w14:textId="74FFFE05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519BFCC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7AD939F5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5297" w:type="dxa"/>
            <w:vAlign w:val="bottom"/>
          </w:tcPr>
          <w:p w14:paraId="240683FC" w14:textId="536550F3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Oregon DHS OFFICE OF FINANCIAL SERVICES</w:t>
            </w:r>
          </w:p>
        </w:tc>
        <w:tc>
          <w:tcPr>
            <w:tcW w:w="1718" w:type="dxa"/>
            <w:noWrap/>
            <w:hideMark/>
          </w:tcPr>
          <w:p w14:paraId="7A91593F" w14:textId="5833126D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4A12AE9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7DFBCF7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5297" w:type="dxa"/>
            <w:vAlign w:val="bottom"/>
          </w:tcPr>
          <w:p w14:paraId="5170305D" w14:textId="70DF6978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PA OFFICE OF VOCATIONAL REHABILITATION</w:t>
            </w:r>
          </w:p>
        </w:tc>
        <w:tc>
          <w:tcPr>
            <w:tcW w:w="1718" w:type="dxa"/>
            <w:noWrap/>
            <w:hideMark/>
          </w:tcPr>
          <w:p w14:paraId="1D6130FD" w14:textId="2CE0E62E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$708,766</w:t>
            </w:r>
          </w:p>
        </w:tc>
      </w:tr>
      <w:tr w:rsidR="009D1D6F" w:rsidRPr="006C29A8" w14:paraId="6FD4466C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5F7EDAF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5297" w:type="dxa"/>
            <w:vAlign w:val="bottom"/>
          </w:tcPr>
          <w:p w14:paraId="05159FF4" w14:textId="45DE0FB6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 xml:space="preserve">Rhode Island Governor's </w:t>
            </w:r>
            <w:proofErr w:type="spellStart"/>
            <w:r w:rsidRPr="009D1D6F">
              <w:rPr>
                <w:rFonts w:ascii="Arial" w:hAnsi="Arial" w:cs="Arial"/>
                <w:sz w:val="20"/>
                <w:szCs w:val="20"/>
              </w:rPr>
              <w:t>Commision</w:t>
            </w:r>
            <w:proofErr w:type="spellEnd"/>
            <w:r w:rsidRPr="009D1D6F">
              <w:rPr>
                <w:rFonts w:ascii="Arial" w:hAnsi="Arial" w:cs="Arial"/>
                <w:sz w:val="20"/>
                <w:szCs w:val="20"/>
              </w:rPr>
              <w:t xml:space="preserve"> of Disabilities</w:t>
            </w:r>
          </w:p>
        </w:tc>
        <w:tc>
          <w:tcPr>
            <w:tcW w:w="1718" w:type="dxa"/>
            <w:noWrap/>
            <w:hideMark/>
          </w:tcPr>
          <w:p w14:paraId="33661F87" w14:textId="3C38992F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70CF63A3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D9E88E8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5297" w:type="dxa"/>
            <w:vAlign w:val="bottom"/>
          </w:tcPr>
          <w:p w14:paraId="5FB6EF3A" w14:textId="730DA157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South Carolina Department Health &amp; Human Services</w:t>
            </w:r>
          </w:p>
        </w:tc>
        <w:tc>
          <w:tcPr>
            <w:tcW w:w="1718" w:type="dxa"/>
            <w:noWrap/>
            <w:hideMark/>
          </w:tcPr>
          <w:p w14:paraId="05F706E0" w14:textId="1E50700D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60221091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F2E611E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South Dakota</w:t>
            </w:r>
          </w:p>
        </w:tc>
        <w:tc>
          <w:tcPr>
            <w:tcW w:w="5297" w:type="dxa"/>
            <w:vAlign w:val="bottom"/>
          </w:tcPr>
          <w:p w14:paraId="2C65305E" w14:textId="6CF379D8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South Dakota Department of Human Services</w:t>
            </w:r>
          </w:p>
        </w:tc>
        <w:tc>
          <w:tcPr>
            <w:tcW w:w="1718" w:type="dxa"/>
            <w:noWrap/>
            <w:hideMark/>
          </w:tcPr>
          <w:p w14:paraId="1150B450" w14:textId="5F9FE922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0DD4D78D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15E26AA9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5297" w:type="dxa"/>
            <w:vAlign w:val="bottom"/>
          </w:tcPr>
          <w:p w14:paraId="50F6DA00" w14:textId="53963B65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Tennessee Department of Human Services</w:t>
            </w:r>
          </w:p>
        </w:tc>
        <w:tc>
          <w:tcPr>
            <w:tcW w:w="1718" w:type="dxa"/>
            <w:noWrap/>
            <w:hideMark/>
          </w:tcPr>
          <w:p w14:paraId="2A22A306" w14:textId="1657161F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$385,272</w:t>
            </w:r>
          </w:p>
        </w:tc>
      </w:tr>
      <w:tr w:rsidR="009D1D6F" w:rsidRPr="006C29A8" w14:paraId="683D6189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95E02CE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5297" w:type="dxa"/>
            <w:vAlign w:val="bottom"/>
          </w:tcPr>
          <w:p w14:paraId="4C72588E" w14:textId="45716922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Texas Health and Human Services Commission</w:t>
            </w:r>
          </w:p>
        </w:tc>
        <w:tc>
          <w:tcPr>
            <w:tcW w:w="1718" w:type="dxa"/>
            <w:noWrap/>
            <w:hideMark/>
          </w:tcPr>
          <w:p w14:paraId="669E76B8" w14:textId="43833E10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$1,640,759</w:t>
            </w:r>
          </w:p>
        </w:tc>
      </w:tr>
      <w:tr w:rsidR="009D1D6F" w:rsidRPr="006C29A8" w14:paraId="71E0F6DC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15D3A5CE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Utah</w:t>
            </w:r>
          </w:p>
        </w:tc>
        <w:tc>
          <w:tcPr>
            <w:tcW w:w="5297" w:type="dxa"/>
            <w:vAlign w:val="bottom"/>
          </w:tcPr>
          <w:p w14:paraId="20B23610" w14:textId="2ADB1638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Utah Dept. of Workforce Services</w:t>
            </w:r>
          </w:p>
        </w:tc>
        <w:tc>
          <w:tcPr>
            <w:tcW w:w="1718" w:type="dxa"/>
            <w:noWrap/>
            <w:hideMark/>
          </w:tcPr>
          <w:p w14:paraId="738C8BED" w14:textId="5E67EBFB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796ABC34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E6B483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5297" w:type="dxa"/>
            <w:vAlign w:val="bottom"/>
          </w:tcPr>
          <w:p w14:paraId="39DCEC76" w14:textId="31F02628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Vermont Agency of Human Services</w:t>
            </w:r>
          </w:p>
        </w:tc>
        <w:tc>
          <w:tcPr>
            <w:tcW w:w="1718" w:type="dxa"/>
            <w:noWrap/>
            <w:hideMark/>
          </w:tcPr>
          <w:p w14:paraId="54BD336D" w14:textId="2A9BADE4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30114B46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EC30E68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5297" w:type="dxa"/>
            <w:vAlign w:val="bottom"/>
          </w:tcPr>
          <w:p w14:paraId="1B6E166D" w14:textId="64F48EC4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 xml:space="preserve">Virginia Department for Aging and Rehabilitative </w:t>
            </w:r>
            <w:proofErr w:type="spellStart"/>
            <w:r w:rsidRPr="009D1D6F">
              <w:rPr>
                <w:rFonts w:ascii="Arial" w:hAnsi="Arial" w:cs="Arial"/>
                <w:sz w:val="20"/>
                <w:szCs w:val="20"/>
              </w:rPr>
              <w:t>Servic</w:t>
            </w:r>
            <w:proofErr w:type="spellEnd"/>
          </w:p>
        </w:tc>
        <w:tc>
          <w:tcPr>
            <w:tcW w:w="1718" w:type="dxa"/>
            <w:noWrap/>
            <w:hideMark/>
          </w:tcPr>
          <w:p w14:paraId="6C0C5477" w14:textId="6A98E85F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$474,456</w:t>
            </w:r>
          </w:p>
        </w:tc>
      </w:tr>
      <w:tr w:rsidR="009D1D6F" w:rsidRPr="006C29A8" w14:paraId="2C15503A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2818197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5297" w:type="dxa"/>
            <w:vAlign w:val="bottom"/>
          </w:tcPr>
          <w:p w14:paraId="00AD1267" w14:textId="1515E4ED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Washington State Dept of Social &amp; Health Services</w:t>
            </w:r>
          </w:p>
        </w:tc>
        <w:tc>
          <w:tcPr>
            <w:tcW w:w="1718" w:type="dxa"/>
            <w:noWrap/>
            <w:hideMark/>
          </w:tcPr>
          <w:p w14:paraId="5D554A6E" w14:textId="281542A7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$425,400</w:t>
            </w:r>
          </w:p>
        </w:tc>
      </w:tr>
      <w:tr w:rsidR="009D1D6F" w:rsidRPr="006C29A8" w14:paraId="13549CB5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48B39AFC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5297" w:type="dxa"/>
            <w:vAlign w:val="bottom"/>
          </w:tcPr>
          <w:p w14:paraId="5C4D6E20" w14:textId="03FC04E9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West Virginia Division of Rehabilitation Services</w:t>
            </w:r>
          </w:p>
        </w:tc>
        <w:tc>
          <w:tcPr>
            <w:tcW w:w="1718" w:type="dxa"/>
            <w:noWrap/>
            <w:hideMark/>
          </w:tcPr>
          <w:p w14:paraId="2D4D8E30" w14:textId="7B5D4F22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D29BD9E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00C9A5B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5297" w:type="dxa"/>
            <w:vAlign w:val="bottom"/>
          </w:tcPr>
          <w:p w14:paraId="43D1C855" w14:textId="76550395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State of Wisconsin</w:t>
            </w:r>
          </w:p>
        </w:tc>
        <w:tc>
          <w:tcPr>
            <w:tcW w:w="1718" w:type="dxa"/>
            <w:noWrap/>
            <w:hideMark/>
          </w:tcPr>
          <w:p w14:paraId="6E8A5D49" w14:textId="512E3482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A5818A6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55C393A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5297" w:type="dxa"/>
            <w:vAlign w:val="bottom"/>
          </w:tcPr>
          <w:p w14:paraId="1877A61F" w14:textId="36775A06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Wyoming Department of Workforce Services</w:t>
            </w:r>
          </w:p>
        </w:tc>
        <w:tc>
          <w:tcPr>
            <w:tcW w:w="1718" w:type="dxa"/>
            <w:noWrap/>
            <w:hideMark/>
          </w:tcPr>
          <w:p w14:paraId="4E0C5650" w14:textId="675C3B40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4D86C640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0B66D20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5297" w:type="dxa"/>
            <w:vAlign w:val="bottom"/>
          </w:tcPr>
          <w:p w14:paraId="6AF3DC16" w14:textId="1BC56B6D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Division of Vocational Rehabilitation</w:t>
            </w:r>
          </w:p>
        </w:tc>
        <w:tc>
          <w:tcPr>
            <w:tcW w:w="1718" w:type="dxa"/>
            <w:noWrap/>
            <w:hideMark/>
          </w:tcPr>
          <w:p w14:paraId="61852FC7" w14:textId="108E23A0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$31,359</w:t>
            </w:r>
          </w:p>
        </w:tc>
      </w:tr>
      <w:tr w:rsidR="009D1D6F" w:rsidRPr="006C29A8" w14:paraId="79794A86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467060BD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5297" w:type="dxa"/>
            <w:vAlign w:val="bottom"/>
          </w:tcPr>
          <w:p w14:paraId="7F5D083D" w14:textId="7FB706D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Government of Guam -- Department of Administration</w:t>
            </w:r>
          </w:p>
        </w:tc>
        <w:tc>
          <w:tcPr>
            <w:tcW w:w="1718" w:type="dxa"/>
            <w:noWrap/>
            <w:hideMark/>
          </w:tcPr>
          <w:p w14:paraId="603C042E" w14:textId="78699906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$31,359</w:t>
            </w:r>
          </w:p>
        </w:tc>
      </w:tr>
      <w:tr w:rsidR="009D1D6F" w:rsidRPr="006C29A8" w14:paraId="4AAA60FB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3D2CF383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5297" w:type="dxa"/>
            <w:vAlign w:val="bottom"/>
          </w:tcPr>
          <w:p w14:paraId="62967BC6" w14:textId="2B8F5D6C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COMMONWEATLH OF THE NORTHERN MARIANA ISLANDS</w:t>
            </w:r>
          </w:p>
        </w:tc>
        <w:tc>
          <w:tcPr>
            <w:tcW w:w="1718" w:type="dxa"/>
            <w:noWrap/>
            <w:hideMark/>
          </w:tcPr>
          <w:p w14:paraId="0086B3BF" w14:textId="26B175C8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$31,359</w:t>
            </w:r>
          </w:p>
        </w:tc>
      </w:tr>
      <w:tr w:rsidR="009D1D6F" w:rsidRPr="006C29A8" w14:paraId="09E63465" w14:textId="77777777" w:rsidTr="00680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055758AD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5297" w:type="dxa"/>
            <w:vAlign w:val="bottom"/>
          </w:tcPr>
          <w:p w14:paraId="12B7340E" w14:textId="35FFCBEE" w:rsidR="009D1D6F" w:rsidRPr="009D1D6F" w:rsidRDefault="009D1D6F" w:rsidP="009D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ADMINISTRACION REHABILITACION VOCACIONAL</w:t>
            </w:r>
          </w:p>
        </w:tc>
        <w:tc>
          <w:tcPr>
            <w:tcW w:w="1718" w:type="dxa"/>
            <w:noWrap/>
            <w:hideMark/>
          </w:tcPr>
          <w:p w14:paraId="02F19B79" w14:textId="02BB75E5" w:rsidR="009D1D6F" w:rsidRPr="009D1D6F" w:rsidRDefault="009D1D6F" w:rsidP="009D1D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$348,060</w:t>
            </w:r>
          </w:p>
        </w:tc>
      </w:tr>
      <w:tr w:rsidR="009D1D6F" w:rsidRPr="006C29A8" w14:paraId="5190813E" w14:textId="77777777" w:rsidTr="006806F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5F74CC73" w14:textId="77777777" w:rsidR="009D1D6F" w:rsidRPr="006C29A8" w:rsidRDefault="009D1D6F" w:rsidP="009D1D6F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5297" w:type="dxa"/>
            <w:vAlign w:val="bottom"/>
          </w:tcPr>
          <w:p w14:paraId="638D18E2" w14:textId="313F3F2E" w:rsidR="009D1D6F" w:rsidRPr="009D1D6F" w:rsidRDefault="009D1D6F" w:rsidP="009D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Virgin Islands Department of Human Services</w:t>
            </w:r>
          </w:p>
        </w:tc>
        <w:tc>
          <w:tcPr>
            <w:tcW w:w="1718" w:type="dxa"/>
            <w:noWrap/>
            <w:hideMark/>
          </w:tcPr>
          <w:p w14:paraId="1ED44CBC" w14:textId="48800F87" w:rsidR="009D1D6F" w:rsidRPr="009D1D6F" w:rsidRDefault="009D1D6F" w:rsidP="009D1D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hAnsi="Arial" w:cs="Arial"/>
                <w:sz w:val="20"/>
                <w:szCs w:val="20"/>
              </w:rPr>
              <w:t>$31,359</w:t>
            </w:r>
          </w:p>
        </w:tc>
      </w:tr>
      <w:tr w:rsidR="009D1D6F" w:rsidRPr="006C29A8" w14:paraId="0BA73546" w14:textId="77777777" w:rsidTr="009D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noWrap/>
            <w:hideMark/>
          </w:tcPr>
          <w:p w14:paraId="2FBB0329" w14:textId="77777777" w:rsidR="009D1D6F" w:rsidRPr="006C29A8" w:rsidRDefault="009D1D6F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5297" w:type="dxa"/>
          </w:tcPr>
          <w:p w14:paraId="2B87AC09" w14:textId="77777777" w:rsidR="009D1D6F" w:rsidRPr="006C29A8" w:rsidRDefault="009D1D6F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8" w:type="dxa"/>
            <w:noWrap/>
            <w:hideMark/>
          </w:tcPr>
          <w:p w14:paraId="34751B5B" w14:textId="554CF3F7" w:rsidR="009D1D6F" w:rsidRPr="006C29A8" w:rsidRDefault="009D1D6F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D1D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$25,087,036</w:t>
            </w:r>
          </w:p>
        </w:tc>
      </w:tr>
      <w:bookmarkEnd w:id="0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555FEE"/>
    <w:rsid w:val="005B45B6"/>
    <w:rsid w:val="00653D70"/>
    <w:rsid w:val="006C29A8"/>
    <w:rsid w:val="00924C8E"/>
    <w:rsid w:val="009D1D6F"/>
    <w:rsid w:val="00A20B30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Nutrition Services Incentive Program Annual Allocation for the State and Territories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AoD Rehabilitation Act Subchapter B Independence Living Services Program Annual Allocation for the State and Territories</dc:title>
  <dc:subject/>
  <dc:creator>Courtney Goodman</dc:creator>
  <cp:keywords/>
  <dc:description/>
  <cp:lastModifiedBy>Yan, Yi-Hsin (ACL)</cp:lastModifiedBy>
  <cp:revision>10</cp:revision>
  <dcterms:created xsi:type="dcterms:W3CDTF">2024-06-20T12:56:00Z</dcterms:created>
  <dcterms:modified xsi:type="dcterms:W3CDTF">2024-07-12T16:45:00Z</dcterms:modified>
</cp:coreProperties>
</file>